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B0C" w:rsidRDefault="00693B0C">
      <w:r>
        <w:rPr>
          <w:noProof/>
        </w:rPr>
        <w:drawing>
          <wp:anchor distT="0" distB="0" distL="0" distR="0" simplePos="0" relativeHeight="251658240" behindDoc="0" locked="0" layoutInCell="1" allowOverlap="0">
            <wp:simplePos x="0" y="0"/>
            <wp:positionH relativeFrom="column">
              <wp:posOffset>0</wp:posOffset>
            </wp:positionH>
            <wp:positionV relativeFrom="line">
              <wp:posOffset>0</wp:posOffset>
            </wp:positionV>
            <wp:extent cx="5715000" cy="1781175"/>
            <wp:effectExtent l="0" t="0" r="0" b="9525"/>
            <wp:wrapSquare wrapText="bothSides"/>
            <wp:docPr id="1" name="Picture 1" descr="https://gallery.mailchimp.com/a9f307a3cbce1cc4ca622bb7f/images/62d52a00-41fa-4f04-9f11-5c163071dc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it__Templated_2" descr="https://gallery.mailchimp.com/a9f307a3cbce1cc4ca622bb7f/images/62d52a00-41fa-4f04-9f11-5c163071dc4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3B0C" w:rsidRDefault="00693B0C"/>
    <w:p w:rsidR="00C779B6" w:rsidRDefault="00C779B6"/>
    <w:p w:rsidR="00693B0C" w:rsidRDefault="00693B0C"/>
    <w:p w:rsidR="00693B0C" w:rsidRDefault="00693B0C" w:rsidP="00693B0C">
      <w:pPr>
        <w:spacing w:after="0" w:line="240" w:lineRule="auto"/>
      </w:pPr>
    </w:p>
    <w:p w:rsidR="00693B0C" w:rsidRDefault="00693B0C" w:rsidP="00693B0C">
      <w:pPr>
        <w:spacing w:after="0" w:line="240" w:lineRule="auto"/>
      </w:pPr>
    </w:p>
    <w:p w:rsidR="00693B0C" w:rsidRDefault="00693B0C" w:rsidP="00693B0C">
      <w:pPr>
        <w:spacing w:after="0" w:line="240" w:lineRule="auto"/>
      </w:pPr>
    </w:p>
    <w:p w:rsidR="00693B0C" w:rsidRDefault="00693B0C" w:rsidP="00693B0C">
      <w:pPr>
        <w:spacing w:after="0" w:line="240" w:lineRule="auto"/>
      </w:pPr>
    </w:p>
    <w:p w:rsidR="00693B0C" w:rsidRPr="00693B0C" w:rsidRDefault="00112510" w:rsidP="00693B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36"/>
          <w:szCs w:val="36"/>
        </w:rPr>
        <w:t>Novem</w:t>
      </w:r>
      <w:r w:rsidR="009E7D7B">
        <w:rPr>
          <w:rFonts w:ascii="Times New Roman" w:eastAsia="Times New Roman" w:hAnsi="Times New Roman" w:cs="Times New Roman"/>
          <w:b/>
          <w:bCs/>
          <w:color w:val="000000"/>
          <w:sz w:val="36"/>
          <w:szCs w:val="36"/>
        </w:rPr>
        <w:t>ber</w:t>
      </w:r>
      <w:r w:rsidR="00693B0C" w:rsidRPr="00693B0C">
        <w:rPr>
          <w:rFonts w:ascii="Times New Roman" w:eastAsia="Times New Roman" w:hAnsi="Times New Roman" w:cs="Times New Roman"/>
          <w:b/>
          <w:bCs/>
          <w:color w:val="000000"/>
          <w:sz w:val="36"/>
          <w:szCs w:val="36"/>
        </w:rPr>
        <w:t xml:space="preserve"> 2021 Newsletter</w:t>
      </w:r>
      <w:r w:rsidR="00693B0C" w:rsidRPr="00693B0C">
        <w:rPr>
          <w:rFonts w:ascii="Times New Roman" w:eastAsia="Times New Roman" w:hAnsi="Times New Roman" w:cs="Times New Roman"/>
          <w:sz w:val="24"/>
          <w:szCs w:val="24"/>
        </w:rPr>
        <w:br/>
      </w:r>
      <w:bookmarkStart w:id="0" w:name="Navigation"/>
      <w:r w:rsidR="00693B0C" w:rsidRPr="00693B0C">
        <w:rPr>
          <w:rFonts w:ascii="Times New Roman" w:eastAsia="Times New Roman" w:hAnsi="Times New Roman" w:cs="Times New Roman"/>
        </w:rPr>
        <w:fldChar w:fldCharType="begin"/>
      </w:r>
      <w:r w:rsidR="00693B0C" w:rsidRPr="00693B0C">
        <w:rPr>
          <w:rFonts w:ascii="Times New Roman" w:eastAsia="Times New Roman" w:hAnsi="Times New Roman" w:cs="Times New Roman"/>
        </w:rPr>
        <w:instrText xml:space="preserve"> HYPERLINK "" \l "Caregiver_Wellness_Day" \t "_self" </w:instrText>
      </w:r>
      <w:r w:rsidR="00693B0C" w:rsidRPr="00693B0C">
        <w:rPr>
          <w:rFonts w:ascii="Times New Roman" w:eastAsia="Times New Roman" w:hAnsi="Times New Roman" w:cs="Times New Roman"/>
        </w:rPr>
        <w:fldChar w:fldCharType="separate"/>
      </w:r>
      <w:r w:rsidR="00693B0C" w:rsidRPr="00693B0C">
        <w:rPr>
          <w:rFonts w:ascii="Times New Roman" w:eastAsia="Times New Roman" w:hAnsi="Times New Roman" w:cs="Times New Roman"/>
          <w:color w:val="000000"/>
          <w:u w:val="single"/>
        </w:rPr>
        <w:t>In this month's issue:</w:t>
      </w:r>
      <w:r w:rsidR="00693B0C" w:rsidRPr="00693B0C">
        <w:rPr>
          <w:rFonts w:ascii="Times New Roman" w:eastAsia="Times New Roman" w:hAnsi="Times New Roman" w:cs="Times New Roman"/>
        </w:rPr>
        <w:fldChar w:fldCharType="end"/>
      </w:r>
      <w:bookmarkEnd w:id="0"/>
    </w:p>
    <w:p w:rsidR="00112510" w:rsidRPr="00112510" w:rsidRDefault="00112510" w:rsidP="00112510">
      <w:pPr>
        <w:numPr>
          <w:ilvl w:val="0"/>
          <w:numId w:val="1"/>
        </w:numPr>
        <w:spacing w:before="100" w:beforeAutospacing="1" w:after="100" w:afterAutospacing="1" w:line="240" w:lineRule="auto"/>
      </w:pPr>
      <w:hyperlink w:anchor="Holiday_Coping_Strategies_Virtual_Discu" w:tgtFrame="_self" w:history="1">
        <w:r w:rsidRPr="00112510">
          <w:rPr>
            <w:rStyle w:val="Hyperlink"/>
            <w:rFonts w:ascii="Arial" w:hAnsi="Arial" w:cs="Arial"/>
            <w:color w:val="000000"/>
            <w:sz w:val="23"/>
            <w:szCs w:val="23"/>
            <w:u w:val="none"/>
          </w:rPr>
          <w:t>Holiday Coping Strategies</w:t>
        </w:r>
      </w:hyperlink>
    </w:p>
    <w:p w:rsidR="00112510" w:rsidRPr="00112510" w:rsidRDefault="00112510" w:rsidP="00112510">
      <w:pPr>
        <w:numPr>
          <w:ilvl w:val="0"/>
          <w:numId w:val="1"/>
        </w:numPr>
        <w:spacing w:before="100" w:beforeAutospacing="1" w:after="100" w:afterAutospacing="1" w:line="240" w:lineRule="auto"/>
      </w:pPr>
      <w:hyperlink w:anchor="JCPH" w:tgtFrame="_self" w:history="1">
        <w:r w:rsidRPr="00112510">
          <w:rPr>
            <w:rStyle w:val="Hyperlink"/>
            <w:rFonts w:ascii="Arial" w:hAnsi="Arial" w:cs="Arial"/>
            <w:color w:val="000000"/>
            <w:sz w:val="23"/>
            <w:szCs w:val="23"/>
            <w:u w:val="none"/>
          </w:rPr>
          <w:t>Johnson County Public Health</w:t>
        </w:r>
      </w:hyperlink>
    </w:p>
    <w:p w:rsidR="00112510" w:rsidRPr="00112510" w:rsidRDefault="00112510" w:rsidP="00112510">
      <w:pPr>
        <w:numPr>
          <w:ilvl w:val="0"/>
          <w:numId w:val="1"/>
        </w:numPr>
        <w:spacing w:before="100" w:beforeAutospacing="1" w:after="100" w:afterAutospacing="1" w:line="240" w:lineRule="auto"/>
      </w:pPr>
      <w:hyperlink w:anchor="Thanksgiving_Meals" w:tgtFrame="_self" w:history="1">
        <w:r w:rsidRPr="00112510">
          <w:rPr>
            <w:rStyle w:val="Hyperlink"/>
            <w:rFonts w:ascii="Arial" w:hAnsi="Arial" w:cs="Arial"/>
            <w:color w:val="000000"/>
            <w:sz w:val="23"/>
            <w:szCs w:val="23"/>
            <w:u w:val="none"/>
          </w:rPr>
          <w:t>Free Thanksgiving Meals</w:t>
        </w:r>
      </w:hyperlink>
    </w:p>
    <w:p w:rsidR="00112510" w:rsidRPr="00112510" w:rsidRDefault="00112510" w:rsidP="00112510">
      <w:pPr>
        <w:numPr>
          <w:ilvl w:val="0"/>
          <w:numId w:val="1"/>
        </w:numPr>
        <w:spacing w:before="100" w:beforeAutospacing="1" w:after="100" w:afterAutospacing="1" w:line="240" w:lineRule="auto"/>
      </w:pPr>
      <w:hyperlink w:anchor="Project_Holiday" w:tgtFrame="_self" w:history="1">
        <w:r w:rsidRPr="00112510">
          <w:rPr>
            <w:rStyle w:val="Hyperlink"/>
            <w:rFonts w:ascii="Arial" w:hAnsi="Arial" w:cs="Arial"/>
            <w:color w:val="000000"/>
            <w:sz w:val="23"/>
            <w:szCs w:val="23"/>
            <w:u w:val="none"/>
          </w:rPr>
          <w:t>Project Holiday</w:t>
        </w:r>
      </w:hyperlink>
    </w:p>
    <w:p w:rsidR="00112510" w:rsidRPr="00112510" w:rsidRDefault="00112510" w:rsidP="00112510">
      <w:pPr>
        <w:numPr>
          <w:ilvl w:val="0"/>
          <w:numId w:val="1"/>
        </w:numPr>
        <w:spacing w:before="100" w:beforeAutospacing="1" w:after="100" w:afterAutospacing="1" w:line="240" w:lineRule="auto"/>
      </w:pPr>
      <w:hyperlink w:anchor="Mobile_Crisis_Outreach" w:tgtFrame="_self" w:history="1">
        <w:r w:rsidRPr="00112510">
          <w:rPr>
            <w:rStyle w:val="Hyperlink"/>
            <w:rFonts w:ascii="Arial" w:hAnsi="Arial" w:cs="Arial"/>
            <w:color w:val="000000"/>
            <w:sz w:val="23"/>
            <w:szCs w:val="23"/>
            <w:u w:val="none"/>
          </w:rPr>
          <w:t>Mobile Crisis Outreach</w:t>
        </w:r>
      </w:hyperlink>
    </w:p>
    <w:p w:rsidR="00112510" w:rsidRPr="00112510" w:rsidRDefault="00112510" w:rsidP="00112510">
      <w:pPr>
        <w:numPr>
          <w:ilvl w:val="0"/>
          <w:numId w:val="1"/>
        </w:numPr>
        <w:spacing w:before="100" w:beforeAutospacing="1" w:after="100" w:afterAutospacing="1" w:line="240" w:lineRule="auto"/>
      </w:pPr>
      <w:hyperlink w:anchor="Iowa_Rent_and_Utility_Assistance_Progra" w:tgtFrame="_self" w:history="1">
        <w:r w:rsidRPr="00112510">
          <w:rPr>
            <w:rStyle w:val="Hyperlink"/>
            <w:rFonts w:ascii="Arial" w:hAnsi="Arial" w:cs="Arial"/>
            <w:color w:val="000000"/>
            <w:sz w:val="23"/>
            <w:szCs w:val="23"/>
            <w:u w:val="none"/>
          </w:rPr>
          <w:t>Iowa Rent and Utility Assistance</w:t>
        </w:r>
      </w:hyperlink>
    </w:p>
    <w:p w:rsidR="00112510" w:rsidRPr="00112510" w:rsidRDefault="00112510" w:rsidP="00112510">
      <w:pPr>
        <w:numPr>
          <w:ilvl w:val="0"/>
          <w:numId w:val="1"/>
        </w:numPr>
        <w:spacing w:before="100" w:beforeAutospacing="1" w:after="100" w:afterAutospacing="1" w:line="240" w:lineRule="auto"/>
      </w:pPr>
      <w:hyperlink w:anchor="Great_American_Smokeout" w:tgtFrame="_self" w:history="1">
        <w:r w:rsidRPr="00112510">
          <w:rPr>
            <w:rStyle w:val="Hyperlink"/>
            <w:rFonts w:ascii="Arial" w:hAnsi="Arial" w:cs="Arial"/>
            <w:color w:val="000000"/>
            <w:sz w:val="23"/>
            <w:szCs w:val="23"/>
            <w:u w:val="none"/>
          </w:rPr>
          <w:t xml:space="preserve">Great American </w:t>
        </w:r>
        <w:proofErr w:type="spellStart"/>
        <w:r w:rsidRPr="00112510">
          <w:rPr>
            <w:rStyle w:val="Hyperlink"/>
            <w:rFonts w:ascii="Arial" w:hAnsi="Arial" w:cs="Arial"/>
            <w:color w:val="000000"/>
            <w:sz w:val="23"/>
            <w:szCs w:val="23"/>
            <w:u w:val="none"/>
          </w:rPr>
          <w:t>Smokeout</w:t>
        </w:r>
        <w:proofErr w:type="spellEnd"/>
      </w:hyperlink>
    </w:p>
    <w:p w:rsidR="00112510" w:rsidRPr="00112510" w:rsidRDefault="00112510" w:rsidP="00112510">
      <w:pPr>
        <w:numPr>
          <w:ilvl w:val="0"/>
          <w:numId w:val="1"/>
        </w:numPr>
        <w:spacing w:before="100" w:beforeAutospacing="1" w:after="100" w:afterAutospacing="1" w:line="240" w:lineRule="auto"/>
      </w:pPr>
      <w:hyperlink w:anchor="Mental_Health_Resources" w:tgtFrame="_self" w:history="1">
        <w:r w:rsidRPr="00112510">
          <w:rPr>
            <w:rStyle w:val="Hyperlink"/>
            <w:rFonts w:ascii="Arial" w:hAnsi="Arial" w:cs="Arial"/>
            <w:color w:val="000000"/>
            <w:sz w:val="23"/>
            <w:szCs w:val="23"/>
            <w:u w:val="none"/>
          </w:rPr>
          <w:t>Mental Health Resources</w:t>
        </w:r>
      </w:hyperlink>
    </w:p>
    <w:p w:rsidR="00112510" w:rsidRPr="00112510" w:rsidRDefault="00112510" w:rsidP="00112510">
      <w:pPr>
        <w:numPr>
          <w:ilvl w:val="0"/>
          <w:numId w:val="1"/>
        </w:numPr>
        <w:spacing w:before="100" w:beforeAutospacing="1" w:after="100" w:afterAutospacing="1" w:line="240" w:lineRule="auto"/>
      </w:pPr>
      <w:hyperlink w:anchor="Medicare_Open_Enrollment" w:tgtFrame="_self" w:history="1">
        <w:r w:rsidRPr="00112510">
          <w:rPr>
            <w:rStyle w:val="Hyperlink"/>
            <w:rFonts w:ascii="Arial" w:hAnsi="Arial" w:cs="Arial"/>
            <w:color w:val="000000"/>
            <w:sz w:val="23"/>
            <w:szCs w:val="23"/>
            <w:u w:val="none"/>
          </w:rPr>
          <w:t>Medicare Open Enrollment</w:t>
        </w:r>
      </w:hyperlink>
    </w:p>
    <w:p w:rsidR="00112510" w:rsidRPr="00112510" w:rsidRDefault="00112510" w:rsidP="00112510">
      <w:pPr>
        <w:numPr>
          <w:ilvl w:val="0"/>
          <w:numId w:val="1"/>
        </w:numPr>
        <w:spacing w:before="100" w:beforeAutospacing="1" w:after="100" w:afterAutospacing="1" w:line="240" w:lineRule="auto"/>
      </w:pPr>
      <w:hyperlink w:anchor="Senior_Issues_Forum" w:tgtFrame="_self" w:history="1">
        <w:r w:rsidRPr="00112510">
          <w:rPr>
            <w:rStyle w:val="Hyperlink"/>
            <w:rFonts w:ascii="Arial" w:hAnsi="Arial" w:cs="Arial"/>
            <w:color w:val="000000"/>
            <w:sz w:val="23"/>
            <w:szCs w:val="23"/>
            <w:u w:val="none"/>
          </w:rPr>
          <w:t>Senior Issues Forum</w:t>
        </w:r>
      </w:hyperlink>
    </w:p>
    <w:p w:rsidR="00112510" w:rsidRPr="00112510" w:rsidRDefault="00112510" w:rsidP="00112510">
      <w:pPr>
        <w:numPr>
          <w:ilvl w:val="0"/>
          <w:numId w:val="1"/>
        </w:numPr>
        <w:spacing w:before="100" w:beforeAutospacing="1" w:after="100" w:afterAutospacing="1" w:line="240" w:lineRule="auto"/>
      </w:pPr>
      <w:hyperlink w:anchor="Snow_Removal_Program" w:tgtFrame="_self" w:history="1">
        <w:r w:rsidRPr="00112510">
          <w:rPr>
            <w:rStyle w:val="Hyperlink"/>
            <w:rFonts w:ascii="Arial" w:hAnsi="Arial" w:cs="Arial"/>
            <w:color w:val="000000"/>
            <w:sz w:val="23"/>
            <w:szCs w:val="23"/>
            <w:u w:val="none"/>
          </w:rPr>
          <w:t>Snow Removal Sign-Up</w:t>
        </w:r>
      </w:hyperlink>
    </w:p>
    <w:p w:rsidR="00112510" w:rsidRPr="00112510" w:rsidRDefault="00112510" w:rsidP="00112510">
      <w:pPr>
        <w:numPr>
          <w:ilvl w:val="0"/>
          <w:numId w:val="1"/>
        </w:numPr>
        <w:spacing w:before="100" w:beforeAutospacing="1" w:after="100" w:afterAutospacing="1" w:line="240" w:lineRule="auto"/>
      </w:pPr>
      <w:hyperlink w:anchor="Energy_and_Water_Assistance" w:tgtFrame="_self" w:history="1">
        <w:r w:rsidRPr="00112510">
          <w:rPr>
            <w:rStyle w:val="Hyperlink"/>
            <w:rFonts w:ascii="Arial" w:hAnsi="Arial" w:cs="Arial"/>
            <w:color w:val="000000"/>
            <w:sz w:val="23"/>
            <w:szCs w:val="23"/>
            <w:u w:val="none"/>
          </w:rPr>
          <w:t>Energy and Water Assistance</w:t>
        </w:r>
      </w:hyperlink>
    </w:p>
    <w:p w:rsidR="009E7D7B" w:rsidRPr="00112510" w:rsidRDefault="00112510" w:rsidP="00112510">
      <w:pPr>
        <w:numPr>
          <w:ilvl w:val="0"/>
          <w:numId w:val="1"/>
        </w:numPr>
        <w:spacing w:before="100" w:beforeAutospacing="1" w:after="100" w:afterAutospacing="1" w:line="240" w:lineRule="auto"/>
      </w:pPr>
      <w:hyperlink w:anchor="Local_Programming_&amp;_News" w:tgtFrame="_self" w:history="1">
        <w:r w:rsidRPr="00112510">
          <w:rPr>
            <w:rStyle w:val="Hyperlink"/>
            <w:rFonts w:ascii="Arial" w:hAnsi="Arial" w:cs="Arial"/>
            <w:color w:val="000000"/>
            <w:sz w:val="23"/>
            <w:szCs w:val="23"/>
            <w:u w:val="none"/>
          </w:rPr>
          <w:t>Virtual Programming</w:t>
        </w:r>
      </w:hyperlink>
      <w:r w:rsidR="009E7D7B">
        <w:rPr>
          <w:rFonts w:ascii="Times New Roman" w:eastAsia="Times New Roman" w:hAnsi="Times New Roman" w:cs="Times New Roman"/>
          <w:noProof/>
        </w:rPr>
        <mc:AlternateContent>
          <mc:Choice Requires="wps">
            <w:drawing>
              <wp:anchor distT="0" distB="0" distL="114300" distR="114300" simplePos="0" relativeHeight="251697152" behindDoc="0" locked="0" layoutInCell="1" allowOverlap="1" wp14:anchorId="2D9AB4AD" wp14:editId="23122D3D">
                <wp:simplePos x="0" y="0"/>
                <wp:positionH relativeFrom="column">
                  <wp:posOffset>-329184</wp:posOffset>
                </wp:positionH>
                <wp:positionV relativeFrom="paragraph">
                  <wp:posOffset>305308</wp:posOffset>
                </wp:positionV>
                <wp:extent cx="7534656" cy="27432"/>
                <wp:effectExtent l="0" t="0" r="28575" b="29845"/>
                <wp:wrapNone/>
                <wp:docPr id="20" name="Straight Connector 20"/>
                <wp:cNvGraphicFramePr/>
                <a:graphic xmlns:a="http://schemas.openxmlformats.org/drawingml/2006/main">
                  <a:graphicData uri="http://schemas.microsoft.com/office/word/2010/wordprocessingShape">
                    <wps:wsp>
                      <wps:cNvCnPr/>
                      <wps:spPr>
                        <a:xfrm flipV="1">
                          <a:off x="0" y="0"/>
                          <a:ext cx="7534656" cy="27432"/>
                        </a:xfrm>
                        <a:prstGeom prst="line">
                          <a:avLst/>
                        </a:prstGeom>
                        <a:noFill/>
                        <a:ln w="6350" cap="flat" cmpd="sng" algn="ctr">
                          <a:solidFill>
                            <a:srgbClr val="E7E6E6">
                              <a:lumMod val="50000"/>
                            </a:srgbClr>
                          </a:solidFill>
                          <a:prstDash val="solid"/>
                          <a:miter lim="800000"/>
                        </a:ln>
                        <a:effectLst/>
                      </wps:spPr>
                      <wps:bodyPr/>
                    </wps:wsp>
                  </a:graphicData>
                </a:graphic>
              </wp:anchor>
            </w:drawing>
          </mc:Choice>
          <mc:Fallback>
            <w:pict>
              <v:line w14:anchorId="534B13E2" id="Straight Connector 20"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25.9pt,24.05pt" to="567.4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" strokecolor="#767171" strokeweight=".5pt">
                <v:stroke joinstyle="miter"/>
              </v:line>
            </w:pict>
          </mc:Fallback>
        </mc:AlternateContent>
      </w:r>
    </w:p>
    <w:p w:rsidR="009E7D7B" w:rsidRDefault="009E7D7B" w:rsidP="00693B0C">
      <w:pPr>
        <w:spacing w:before="100" w:beforeAutospacing="1" w:after="100" w:afterAutospacing="1" w:line="240" w:lineRule="auto"/>
        <w:rPr>
          <w:rFonts w:ascii="Arial" w:eastAsia="Times New Roman" w:hAnsi="Arial" w:cs="Arial"/>
          <w:b/>
          <w:bCs/>
          <w:sz w:val="24"/>
          <w:szCs w:val="24"/>
        </w:rPr>
      </w:pPr>
    </w:p>
    <w:p w:rsidR="009E7D7B" w:rsidRPr="00A8708E" w:rsidRDefault="00A8708E" w:rsidP="00693B0C">
      <w:pPr>
        <w:spacing w:before="100" w:beforeAutospacing="1" w:after="100" w:afterAutospacing="1" w:line="240" w:lineRule="auto"/>
        <w:rPr>
          <w:rFonts w:ascii="Arial" w:hAnsi="Arial" w:cs="Arial"/>
          <w:color w:val="000000"/>
          <w:sz w:val="23"/>
          <w:szCs w:val="23"/>
        </w:rPr>
      </w:pPr>
      <w:bookmarkStart w:id="1" w:name="Holiday_Coping_Strategies_Virtual_Discus"/>
      <w:r w:rsidRPr="00112510">
        <w:rPr>
          <w:rStyle w:val="Strong"/>
          <w:rFonts w:ascii="Arial" w:hAnsi="Arial" w:cs="Arial"/>
          <w:color w:val="000000"/>
          <w:sz w:val="28"/>
          <w:szCs w:val="28"/>
        </w:rPr>
        <w:t>Holiday Coping Strategies Virtual Discussion</w:t>
      </w:r>
      <w:bookmarkEnd w:id="1"/>
      <w:r w:rsidRPr="00112510">
        <w:rPr>
          <w:rStyle w:val="Strong"/>
          <w:rFonts w:ascii="Arial" w:hAnsi="Arial" w:cs="Arial"/>
          <w:color w:val="000000"/>
          <w:sz w:val="28"/>
          <w:szCs w:val="28"/>
        </w:rPr>
        <w:br/>
      </w:r>
      <w:r w:rsidRPr="00112510">
        <w:rPr>
          <w:rFonts w:ascii="Arial" w:hAnsi="Arial" w:cs="Arial"/>
          <w:color w:val="000000"/>
          <w:sz w:val="28"/>
          <w:szCs w:val="28"/>
        </w:rPr>
        <w:t xml:space="preserve">November </w:t>
      </w:r>
      <w:proofErr w:type="gramStart"/>
      <w:r w:rsidRPr="00112510">
        <w:rPr>
          <w:rFonts w:ascii="Arial" w:hAnsi="Arial" w:cs="Arial"/>
          <w:color w:val="000000"/>
          <w:sz w:val="28"/>
          <w:szCs w:val="28"/>
        </w:rPr>
        <w:t>16th</w:t>
      </w:r>
      <w:proofErr w:type="gramEnd"/>
      <w:r w:rsidRPr="00112510">
        <w:rPr>
          <w:rFonts w:ascii="Arial" w:hAnsi="Arial" w:cs="Arial"/>
          <w:color w:val="000000"/>
          <w:sz w:val="28"/>
          <w:szCs w:val="28"/>
        </w:rPr>
        <w:t>, 2021 at 1PM</w:t>
      </w:r>
      <w:r>
        <w:rPr>
          <w:rFonts w:ascii="Arial" w:hAnsi="Arial" w:cs="Arial"/>
          <w:color w:val="000000"/>
          <w:sz w:val="23"/>
          <w:szCs w:val="23"/>
        </w:rPr>
        <w:t xml:space="preserve"> </w:t>
      </w:r>
      <w:r>
        <w:rPr>
          <w:rFonts w:ascii="Arial" w:hAnsi="Arial" w:cs="Arial"/>
          <w:color w:val="000000"/>
          <w:sz w:val="23"/>
          <w:szCs w:val="23"/>
        </w:rPr>
        <w:br/>
      </w:r>
      <w:r w:rsidRPr="00112510">
        <w:rPr>
          <w:rFonts w:ascii="Arial" w:hAnsi="Arial" w:cs="Arial"/>
          <w:color w:val="000000"/>
          <w:sz w:val="24"/>
          <w:szCs w:val="24"/>
        </w:rPr>
        <w:br/>
        <w:t>This has been another tough year for many individuals as we continue to endure through the pandemic and search for a return to some level of pre-pandemic normalcy in our lives. In this session, we will discuss the sense of loss that is facing many of us during this holiday season. The loss can be the result of death, physical distance or social distance.</w:t>
      </w:r>
      <w:r w:rsidRPr="00112510">
        <w:rPr>
          <w:rFonts w:ascii="Arial" w:hAnsi="Arial" w:cs="Arial"/>
          <w:color w:val="000000"/>
          <w:sz w:val="24"/>
          <w:szCs w:val="24"/>
        </w:rPr>
        <w:br/>
        <w:t xml:space="preserve">Mercedes Bern-Klug will facilitate a discussion about how to recognize the sense of loss in ourselves and in others, and consider ways to respond to the loss during the holiday </w:t>
      </w:r>
      <w:r w:rsidRPr="00112510">
        <w:rPr>
          <w:noProof/>
          <w:sz w:val="24"/>
          <w:szCs w:val="24"/>
        </w:rPr>
        <w:drawing>
          <wp:anchor distT="0" distB="0" distL="0" distR="0" simplePos="0" relativeHeight="251701248" behindDoc="0" locked="0" layoutInCell="1" allowOverlap="0">
            <wp:simplePos x="0" y="0"/>
            <wp:positionH relativeFrom="column">
              <wp:align>right</wp:align>
            </wp:positionH>
            <wp:positionV relativeFrom="line">
              <wp:posOffset>0</wp:posOffset>
            </wp:positionV>
            <wp:extent cx="1190625" cy="1685925"/>
            <wp:effectExtent l="0" t="0" r="9525" b="9525"/>
            <wp:wrapSquare wrapText="bothSides"/>
            <wp:docPr id="25" name="Picture 25" descr="https://mcusercontent.com/a9f307a3cbce1cc4ca622bb7f/images/48b41352-af2a-c5ea-5d7d-aba53bf13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a9f307a3cbce1cc4ca622bb7f/images/48b41352-af2a-c5ea-5d7d-aba53bf1368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062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510">
        <w:rPr>
          <w:rFonts w:ascii="Arial" w:hAnsi="Arial" w:cs="Arial"/>
          <w:color w:val="000000"/>
          <w:sz w:val="24"/>
          <w:szCs w:val="24"/>
        </w:rPr>
        <w:t xml:space="preserve">season. </w:t>
      </w:r>
      <w:r w:rsidRPr="00112510">
        <w:rPr>
          <w:rFonts w:ascii="Arial" w:hAnsi="Arial" w:cs="Arial"/>
          <w:color w:val="000000"/>
          <w:sz w:val="24"/>
          <w:szCs w:val="24"/>
        </w:rPr>
        <w:br/>
        <w:t xml:space="preserve">This virtual event is free to attend. You must register in advance at the following link: </w:t>
      </w:r>
      <w:hyperlink r:id="rId7" w:tgtFrame="_blank" w:history="1">
        <w:r w:rsidRPr="00112510">
          <w:rPr>
            <w:rStyle w:val="Hyperlink"/>
            <w:color w:val="000080"/>
            <w:sz w:val="24"/>
            <w:szCs w:val="24"/>
          </w:rPr>
          <w:t xml:space="preserve">https://us02web.zoom.us/webinar/register/WN_yNqz5o_gTg6Nin-ch_OUkg </w:t>
        </w:r>
      </w:hyperlink>
      <w:r w:rsidRPr="00112510">
        <w:rPr>
          <w:rFonts w:ascii="Arial" w:hAnsi="Arial" w:cs="Arial"/>
          <w:color w:val="000000"/>
          <w:sz w:val="24"/>
          <w:szCs w:val="24"/>
        </w:rPr>
        <w:br/>
      </w:r>
      <w:r w:rsidRPr="00112510">
        <w:rPr>
          <w:rFonts w:ascii="Arial" w:hAnsi="Arial" w:cs="Arial"/>
          <w:color w:val="000000"/>
          <w:sz w:val="24"/>
          <w:szCs w:val="24"/>
        </w:rPr>
        <w:br/>
        <w:t>Mercedes Bern-Klug is the Director of the School of Social Work. Her research is in long-term care and advance chronic illness and includes working with family members who share medical decision-making responsibilities with nursing home residents. She is a former Alzheimer support group leader and an Honoring Your Wishes facilitator.</w:t>
      </w:r>
      <w:r w:rsidRPr="00112510">
        <w:rPr>
          <w:rFonts w:ascii="Arial" w:hAnsi="Arial" w:cs="Arial"/>
          <w:color w:val="000000"/>
          <w:sz w:val="24"/>
          <w:szCs w:val="24"/>
        </w:rPr>
        <w:br/>
      </w:r>
      <w:r w:rsidRPr="00112510">
        <w:rPr>
          <w:rFonts w:ascii="Arial" w:hAnsi="Arial" w:cs="Arial"/>
          <w:color w:val="000000"/>
          <w:sz w:val="24"/>
          <w:szCs w:val="24"/>
        </w:rPr>
        <w:br/>
      </w:r>
      <w:proofErr w:type="gramStart"/>
      <w:r w:rsidRPr="00112510">
        <w:rPr>
          <w:rFonts w:ascii="Arial" w:hAnsi="Arial" w:cs="Arial"/>
          <w:color w:val="000000"/>
          <w:sz w:val="24"/>
          <w:szCs w:val="24"/>
        </w:rPr>
        <w:t>This event is presented by the Johnson County Livable Community Caregiver Action Team</w:t>
      </w:r>
      <w:proofErr w:type="gramEnd"/>
      <w:r w:rsidRPr="00112510">
        <w:rPr>
          <w:rFonts w:ascii="Arial" w:hAnsi="Arial" w:cs="Arial"/>
          <w:color w:val="000000"/>
          <w:sz w:val="24"/>
          <w:szCs w:val="24"/>
        </w:rPr>
        <w:t>.</w:t>
      </w:r>
    </w:p>
    <w:p w:rsidR="009E7D7B" w:rsidRDefault="00A8708E" w:rsidP="00693B0C">
      <w:pPr>
        <w:spacing w:before="100" w:beforeAutospacing="1" w:after="100" w:afterAutospacing="1" w:line="240" w:lineRule="auto"/>
        <w:rPr>
          <w:rFonts w:ascii="Arial" w:eastAsia="Times New Roman" w:hAnsi="Arial" w:cs="Arial"/>
          <w:b/>
          <w:bCs/>
          <w:sz w:val="24"/>
          <w:szCs w:val="24"/>
        </w:rPr>
      </w:pPr>
      <w:r>
        <w:rPr>
          <w:rFonts w:ascii="Times New Roman" w:eastAsia="Times New Roman" w:hAnsi="Times New Roman" w:cs="Times New Roman"/>
          <w:noProof/>
        </w:rPr>
        <mc:AlternateContent>
          <mc:Choice Requires="wps">
            <w:drawing>
              <wp:anchor distT="0" distB="0" distL="114300" distR="114300" simplePos="0" relativeHeight="251699200" behindDoc="0" locked="0" layoutInCell="1" allowOverlap="1" wp14:anchorId="2D9AB4AD" wp14:editId="23122D3D">
                <wp:simplePos x="0" y="0"/>
                <wp:positionH relativeFrom="column">
                  <wp:posOffset>-328930</wp:posOffset>
                </wp:positionH>
                <wp:positionV relativeFrom="paragraph">
                  <wp:posOffset>240792</wp:posOffset>
                </wp:positionV>
                <wp:extent cx="7534656" cy="27432"/>
                <wp:effectExtent l="0" t="0" r="28575" b="29845"/>
                <wp:wrapNone/>
                <wp:docPr id="24" name="Straight Connector 24"/>
                <wp:cNvGraphicFramePr/>
                <a:graphic xmlns:a="http://schemas.openxmlformats.org/drawingml/2006/main">
                  <a:graphicData uri="http://schemas.microsoft.com/office/word/2010/wordprocessingShape">
                    <wps:wsp>
                      <wps:cNvCnPr/>
                      <wps:spPr>
                        <a:xfrm flipV="1">
                          <a:off x="0" y="0"/>
                          <a:ext cx="7534656" cy="2743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D2D5E3" id="Straight Connector 24"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25.9pt,18.95pt" to="567.4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" strokecolor="#747070 [1614]" strokeweight=".5pt">
                <v:stroke joinstyle="miter"/>
              </v:line>
            </w:pict>
          </mc:Fallback>
        </mc:AlternateContent>
      </w:r>
    </w:p>
    <w:p w:rsidR="00693B0C" w:rsidRPr="00693B0C" w:rsidRDefault="00112510" w:rsidP="00693B0C">
      <w:pPr>
        <w:spacing w:before="100" w:beforeAutospacing="1" w:after="100" w:afterAutospacing="1" w:line="240" w:lineRule="auto"/>
        <w:rPr>
          <w:rStyle w:val="Strong"/>
          <w:rFonts w:ascii="Arial" w:eastAsia="Times New Roman" w:hAnsi="Arial" w:cs="Arial"/>
          <w:b w:val="0"/>
          <w:bCs w:val="0"/>
          <w:color w:val="000000"/>
          <w:sz w:val="24"/>
          <w:szCs w:val="24"/>
        </w:rPr>
      </w:pPr>
      <w:r>
        <w:rPr>
          <w:noProof/>
        </w:rPr>
        <w:lastRenderedPageBreak/>
        <w:drawing>
          <wp:anchor distT="0" distB="0" distL="0" distR="0" simplePos="0" relativeHeight="251703296" behindDoc="0" locked="0" layoutInCell="1" allowOverlap="0">
            <wp:simplePos x="0" y="0"/>
            <wp:positionH relativeFrom="column">
              <wp:posOffset>3310128</wp:posOffset>
            </wp:positionH>
            <wp:positionV relativeFrom="line">
              <wp:posOffset>381</wp:posOffset>
            </wp:positionV>
            <wp:extent cx="3552444" cy="3552444"/>
            <wp:effectExtent l="0" t="0" r="0" b="0"/>
            <wp:wrapSquare wrapText="bothSides"/>
            <wp:docPr id="8" name="Picture 8" descr="https://mcusercontent.com/a9f307a3cbce1cc4ca622bb7f/images/15e54f45-6ac4-abc8-abf1-c9db6445d7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a9f307a3cbce1cc4ca622bb7f/images/15e54f45-6ac4-abc8-abf1-c9db6445d7a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8992" cy="3558992"/>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Arial" w:hAnsi="Arial" w:cs="Arial"/>
          <w:color w:val="000000"/>
          <w:sz w:val="23"/>
          <w:szCs w:val="23"/>
        </w:rPr>
        <w:t>Johnson County Public Health</w:t>
      </w:r>
      <w:r>
        <w:br/>
      </w:r>
      <w:r w:rsidRPr="00112510">
        <w:rPr>
          <w:rFonts w:ascii="Arial" w:hAnsi="Arial" w:cs="Arial"/>
          <w:color w:val="000000"/>
          <w:sz w:val="24"/>
          <w:szCs w:val="24"/>
        </w:rPr>
        <w:t>We wish everyone a safe get together with friends and family for your holiday get together this year.</w:t>
      </w:r>
      <w:r>
        <w:rPr>
          <w:rFonts w:ascii="Arial" w:hAnsi="Arial" w:cs="Arial"/>
          <w:color w:val="000000"/>
          <w:sz w:val="21"/>
          <w:szCs w:val="21"/>
        </w:rPr>
        <w:t xml:space="preserve"> </w:t>
      </w:r>
      <w:r>
        <w:br/>
      </w:r>
      <w:r>
        <w:br/>
      </w:r>
      <w:r>
        <w:rPr>
          <w:noProof/>
        </w:rPr>
        <w:drawing>
          <wp:inline distT="0" distB="0" distL="0" distR="0">
            <wp:extent cx="3167634" cy="2651760"/>
            <wp:effectExtent l="0" t="0" r="0" b="0"/>
            <wp:docPr id="7" name="Picture 7" descr="https://mcusercontent.com/a9f307a3cbce1cc4ca622bb7f/images/97278b6e-84c6-22e8-eb88-5ad0b8605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a9f307a3cbce1cc4ca622bb7f/images/97278b6e-84c6-22e8-eb88-5ad0b860560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4071" cy="2665520"/>
                    </a:xfrm>
                    <a:prstGeom prst="rect">
                      <a:avLst/>
                    </a:prstGeom>
                    <a:noFill/>
                    <a:ln>
                      <a:noFill/>
                    </a:ln>
                  </pic:spPr>
                </pic:pic>
              </a:graphicData>
            </a:graphic>
          </wp:inline>
        </w:drawing>
      </w:r>
      <w:r w:rsidR="00693B0C" w:rsidRPr="00693B0C">
        <w:rPr>
          <w:rFonts w:ascii="Arial" w:eastAsia="Times New Roman" w:hAnsi="Arial" w:cs="Arial"/>
          <w:color w:val="000000"/>
          <w:sz w:val="24"/>
          <w:szCs w:val="24"/>
        </w:rPr>
        <w:t xml:space="preserve"> </w:t>
      </w:r>
    </w:p>
    <w:p w:rsidR="009E7D7B" w:rsidRPr="00112510" w:rsidRDefault="00112510" w:rsidP="00112510">
      <w:pPr>
        <w:spacing w:before="100" w:beforeAutospacing="1" w:after="100" w:afterAutospacing="1" w:line="240" w:lineRule="auto"/>
        <w:rPr>
          <w:rFonts w:ascii="Arial" w:hAnsi="Arial" w:cs="Arial"/>
          <w:color w:val="000000"/>
          <w:sz w:val="24"/>
          <w:szCs w:val="24"/>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675648" behindDoc="0" locked="0" layoutInCell="1" allowOverlap="1" wp14:anchorId="745A9EE0" wp14:editId="538DEA17">
                <wp:simplePos x="0" y="0"/>
                <wp:positionH relativeFrom="column">
                  <wp:posOffset>-328930</wp:posOffset>
                </wp:positionH>
                <wp:positionV relativeFrom="paragraph">
                  <wp:posOffset>4294886</wp:posOffset>
                </wp:positionV>
                <wp:extent cx="7534656" cy="27432"/>
                <wp:effectExtent l="0" t="0" r="28575" b="29845"/>
                <wp:wrapNone/>
                <wp:docPr id="16" name="Straight Connector 16"/>
                <wp:cNvGraphicFramePr/>
                <a:graphic xmlns:a="http://schemas.openxmlformats.org/drawingml/2006/main">
                  <a:graphicData uri="http://schemas.microsoft.com/office/word/2010/wordprocessingShape">
                    <wps:wsp>
                      <wps:cNvCnPr/>
                      <wps:spPr>
                        <a:xfrm flipV="1">
                          <a:off x="0" y="0"/>
                          <a:ext cx="7534656" cy="2743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D429E1" id="Straight Connector 16"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25.9pt,338.2pt" to="567.4pt,3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" strokecolor="#747070 [1614]" strokeweight=".5pt">
                <v:stroke joinstyle="miter"/>
              </v:line>
            </w:pict>
          </mc:Fallback>
        </mc:AlternateContent>
      </w:r>
      <w:r w:rsidRPr="00CE38E6">
        <w:rPr>
          <w:rFonts w:ascii="Times New Roman" w:eastAsia="Times New Roman" w:hAnsi="Times New Roman" w:cs="Times New Roman"/>
          <w:noProof/>
          <w:u w:val="single"/>
        </w:rPr>
        <mc:AlternateContent>
          <mc:Choice Requires="wps">
            <w:drawing>
              <wp:anchor distT="0" distB="0" distL="114300" distR="114300" simplePos="0" relativeHeight="251673600" behindDoc="0" locked="0" layoutInCell="1" allowOverlap="1" wp14:anchorId="57C2C127" wp14:editId="6578CA22">
                <wp:simplePos x="0" y="0"/>
                <wp:positionH relativeFrom="column">
                  <wp:posOffset>-328930</wp:posOffset>
                </wp:positionH>
                <wp:positionV relativeFrom="paragraph">
                  <wp:posOffset>54483</wp:posOffset>
                </wp:positionV>
                <wp:extent cx="7534656" cy="27432"/>
                <wp:effectExtent l="0" t="0" r="28575" b="29845"/>
                <wp:wrapNone/>
                <wp:docPr id="15" name="Straight Connector 15"/>
                <wp:cNvGraphicFramePr/>
                <a:graphic xmlns:a="http://schemas.openxmlformats.org/drawingml/2006/main">
                  <a:graphicData uri="http://schemas.microsoft.com/office/word/2010/wordprocessingShape">
                    <wps:wsp>
                      <wps:cNvCnPr/>
                      <wps:spPr>
                        <a:xfrm flipV="1">
                          <a:off x="0" y="0"/>
                          <a:ext cx="7534656" cy="2743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E9EB7D" id="Straight Connector 15"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25.9pt,4.3pt" to="567.4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" strokecolor="#747070 [1614]" strokeweight=".5pt">
                <v:stroke joinstyle="miter"/>
              </v:line>
            </w:pict>
          </mc:Fallback>
        </mc:AlternateContent>
      </w:r>
      <w:r w:rsidR="00693B0C">
        <w:rPr>
          <w:rFonts w:ascii="Arial" w:hAnsi="Arial" w:cs="Arial"/>
          <w:color w:val="000000"/>
          <w:sz w:val="24"/>
          <w:szCs w:val="24"/>
        </w:rPr>
        <w:t xml:space="preserve">            </w:t>
      </w:r>
      <w:r w:rsidR="00693B0C" w:rsidRPr="00693B0C">
        <w:rPr>
          <w:rFonts w:ascii="Times New Roman" w:eastAsia="Times New Roman" w:hAnsi="Times New Roman" w:cs="Times New Roman"/>
          <w:sz w:val="24"/>
          <w:szCs w:val="24"/>
        </w:rPr>
        <w:br/>
      </w:r>
      <w:r>
        <w:rPr>
          <w:rStyle w:val="Strong"/>
          <w:color w:val="000000"/>
          <w:sz w:val="28"/>
          <w:szCs w:val="28"/>
        </w:rPr>
        <w:t xml:space="preserve">Free </w:t>
      </w:r>
      <w:r w:rsidRPr="00112510">
        <w:rPr>
          <w:rStyle w:val="Strong"/>
          <w:color w:val="000000"/>
          <w:sz w:val="28"/>
          <w:szCs w:val="28"/>
        </w:rPr>
        <w:t>Thanksgiving Meals</w:t>
      </w:r>
      <w:r>
        <w:br/>
      </w:r>
      <w:r>
        <w:br/>
      </w:r>
      <w:r w:rsidRPr="00112510">
        <w:rPr>
          <w:rStyle w:val="Strong"/>
          <w:rFonts w:ascii="Arial" w:hAnsi="Arial" w:cs="Arial"/>
          <w:color w:val="000000"/>
          <w:sz w:val="24"/>
          <w:szCs w:val="24"/>
        </w:rPr>
        <w:t xml:space="preserve">St. Mary's Annual Thanksgiving Dinner- Thursday, November </w:t>
      </w:r>
      <w:proofErr w:type="gramStart"/>
      <w:r w:rsidRPr="00112510">
        <w:rPr>
          <w:rStyle w:val="Strong"/>
          <w:rFonts w:ascii="Arial" w:hAnsi="Arial" w:cs="Arial"/>
          <w:color w:val="000000"/>
          <w:sz w:val="24"/>
          <w:szCs w:val="24"/>
        </w:rPr>
        <w:t>25th</w:t>
      </w:r>
      <w:proofErr w:type="gramEnd"/>
      <w:r w:rsidRPr="00112510">
        <w:rPr>
          <w:rFonts w:ascii="Arial" w:hAnsi="Arial" w:cs="Arial"/>
          <w:sz w:val="24"/>
          <w:szCs w:val="24"/>
        </w:rPr>
        <w:br/>
      </w:r>
      <w:r w:rsidRPr="00112510">
        <w:rPr>
          <w:rFonts w:ascii="Arial" w:hAnsi="Arial" w:cs="Arial"/>
          <w:color w:val="000000"/>
          <w:sz w:val="24"/>
          <w:szCs w:val="24"/>
        </w:rPr>
        <w:t>St, Mary's in Iowa City will be providing to-go style Thanksgiving dinner. Meals include turkey, dressing, mashed potatoes and gravy, green bean casserole, dinner roll, cranberry sauce and pumpkin pie.</w:t>
      </w:r>
      <w:r w:rsidRPr="00112510">
        <w:rPr>
          <w:rFonts w:ascii="Arial" w:hAnsi="Arial" w:cs="Arial"/>
          <w:color w:val="000000"/>
          <w:sz w:val="24"/>
          <w:szCs w:val="24"/>
        </w:rPr>
        <w:br/>
        <w:t xml:space="preserve">You may either pick-up your meal curbside between noon and 1PM or have it delivered to your home. Please RSVP by noon on Monday, November </w:t>
      </w:r>
      <w:proofErr w:type="gramStart"/>
      <w:r w:rsidRPr="00112510">
        <w:rPr>
          <w:rFonts w:ascii="Arial" w:hAnsi="Arial" w:cs="Arial"/>
          <w:color w:val="000000"/>
          <w:sz w:val="24"/>
          <w:szCs w:val="24"/>
        </w:rPr>
        <w:t>22nd</w:t>
      </w:r>
      <w:proofErr w:type="gramEnd"/>
      <w:r w:rsidRPr="00112510">
        <w:rPr>
          <w:rFonts w:ascii="Arial" w:hAnsi="Arial" w:cs="Arial"/>
          <w:color w:val="000000"/>
          <w:sz w:val="24"/>
          <w:szCs w:val="24"/>
        </w:rPr>
        <w:t xml:space="preserve"> and let them know which option you prefer and how many you will need by emailing </w:t>
      </w:r>
      <w:hyperlink r:id="rId10" w:tgtFrame="_blank" w:history="1">
        <w:r w:rsidRPr="00112510">
          <w:rPr>
            <w:rStyle w:val="Hyperlink"/>
            <w:rFonts w:ascii="Arial" w:hAnsi="Arial" w:cs="Arial"/>
            <w:color w:val="000080"/>
            <w:sz w:val="24"/>
            <w:szCs w:val="24"/>
          </w:rPr>
          <w:t>icstmary@icstmary.org</w:t>
        </w:r>
      </w:hyperlink>
      <w:r w:rsidRPr="00112510">
        <w:rPr>
          <w:rFonts w:ascii="Arial" w:hAnsi="Arial" w:cs="Arial"/>
          <w:color w:val="000080"/>
          <w:sz w:val="24"/>
          <w:szCs w:val="24"/>
          <w:u w:val="single"/>
        </w:rPr>
        <w:t xml:space="preserve"> </w:t>
      </w:r>
      <w:r w:rsidRPr="00112510">
        <w:rPr>
          <w:rFonts w:ascii="Arial" w:hAnsi="Arial" w:cs="Arial"/>
          <w:color w:val="000000"/>
          <w:sz w:val="24"/>
          <w:szCs w:val="24"/>
        </w:rPr>
        <w:t>or by calling 319-337-4314.</w:t>
      </w:r>
      <w:r w:rsidRPr="00112510">
        <w:rPr>
          <w:rFonts w:ascii="Arial" w:hAnsi="Arial" w:cs="Arial"/>
          <w:sz w:val="24"/>
          <w:szCs w:val="24"/>
        </w:rPr>
        <w:br/>
      </w:r>
      <w:r w:rsidRPr="00112510">
        <w:rPr>
          <w:rFonts w:ascii="Arial" w:hAnsi="Arial" w:cs="Arial"/>
          <w:sz w:val="24"/>
          <w:szCs w:val="24"/>
        </w:rPr>
        <w:br/>
      </w:r>
      <w:r w:rsidRPr="00112510">
        <w:rPr>
          <w:rStyle w:val="Strong"/>
          <w:rFonts w:ascii="Arial" w:hAnsi="Arial" w:cs="Arial"/>
          <w:color w:val="000000"/>
          <w:sz w:val="24"/>
          <w:szCs w:val="24"/>
        </w:rPr>
        <w:t>North Liberty Community Thanksgiving Dinner- Thursday, November 25th</w:t>
      </w:r>
      <w:r w:rsidRPr="00112510">
        <w:rPr>
          <w:rFonts w:ascii="Arial" w:hAnsi="Arial" w:cs="Arial"/>
          <w:sz w:val="24"/>
          <w:szCs w:val="24"/>
        </w:rPr>
        <w:br/>
      </w:r>
      <w:r w:rsidRPr="00112510">
        <w:rPr>
          <w:rFonts w:ascii="Arial" w:hAnsi="Arial" w:cs="Arial"/>
          <w:color w:val="000000"/>
          <w:sz w:val="24"/>
          <w:szCs w:val="24"/>
        </w:rPr>
        <w:t xml:space="preserve">A full Thanksgiving meal available for residents of North Liberty at the South Slope Community Center, 980 North Front Street in North Liberty from 12-4PM. The meal </w:t>
      </w:r>
      <w:proofErr w:type="gramStart"/>
      <w:r w:rsidRPr="00112510">
        <w:rPr>
          <w:rFonts w:ascii="Arial" w:hAnsi="Arial" w:cs="Arial"/>
          <w:color w:val="000000"/>
          <w:sz w:val="24"/>
          <w:szCs w:val="24"/>
        </w:rPr>
        <w:t>will be served</w:t>
      </w:r>
      <w:proofErr w:type="gramEnd"/>
      <w:r w:rsidRPr="00112510">
        <w:rPr>
          <w:rFonts w:ascii="Arial" w:hAnsi="Arial" w:cs="Arial"/>
          <w:color w:val="000000"/>
          <w:sz w:val="24"/>
          <w:szCs w:val="24"/>
        </w:rPr>
        <w:t xml:space="preserve"> at </w:t>
      </w:r>
      <w:proofErr w:type="spellStart"/>
      <w:r w:rsidRPr="00112510">
        <w:rPr>
          <w:rFonts w:ascii="Arial" w:hAnsi="Arial" w:cs="Arial"/>
          <w:color w:val="000000"/>
          <w:sz w:val="24"/>
          <w:szCs w:val="24"/>
        </w:rPr>
        <w:t>SouthSlope</w:t>
      </w:r>
      <w:proofErr w:type="spellEnd"/>
      <w:r w:rsidRPr="00112510">
        <w:rPr>
          <w:rFonts w:ascii="Arial" w:hAnsi="Arial" w:cs="Arial"/>
          <w:color w:val="000000"/>
          <w:sz w:val="24"/>
          <w:szCs w:val="24"/>
        </w:rPr>
        <w:t xml:space="preserve"> and will not be a to-go meal. Masks are required when not seated at your table.</w:t>
      </w:r>
      <w:r w:rsidRPr="00112510">
        <w:rPr>
          <w:rFonts w:ascii="Arial" w:hAnsi="Arial" w:cs="Arial"/>
          <w:color w:val="000000"/>
          <w:sz w:val="24"/>
          <w:szCs w:val="24"/>
        </w:rPr>
        <w:br/>
        <w:t xml:space="preserve">For general information about the Thanksgiving dinner, please contact Amanda at </w:t>
      </w:r>
      <w:hyperlink r:id="rId11" w:tgtFrame="_blank" w:history="1">
        <w:r w:rsidRPr="00112510">
          <w:rPr>
            <w:rStyle w:val="Hyperlink"/>
            <w:rFonts w:ascii="Arial" w:hAnsi="Arial" w:cs="Arial"/>
            <w:color w:val="000080"/>
            <w:sz w:val="24"/>
            <w:szCs w:val="24"/>
          </w:rPr>
          <w:t>amanda@southslope.net</w:t>
        </w:r>
      </w:hyperlink>
      <w:r w:rsidRPr="00112510">
        <w:rPr>
          <w:rFonts w:ascii="Arial" w:hAnsi="Arial" w:cs="Arial"/>
          <w:color w:val="000080"/>
          <w:sz w:val="24"/>
          <w:szCs w:val="24"/>
          <w:u w:val="single"/>
        </w:rPr>
        <w:t xml:space="preserve"> </w:t>
      </w:r>
      <w:r w:rsidRPr="00112510">
        <w:rPr>
          <w:rFonts w:ascii="Arial" w:hAnsi="Arial" w:cs="Arial"/>
          <w:color w:val="000000"/>
          <w:sz w:val="24"/>
          <w:szCs w:val="24"/>
        </w:rPr>
        <w:t xml:space="preserve">or 319-530-0135. </w:t>
      </w:r>
      <w:r w:rsidRPr="00112510">
        <w:rPr>
          <w:sz w:val="24"/>
          <w:szCs w:val="24"/>
        </w:rPr>
        <w:br/>
      </w:r>
      <w:r w:rsidRPr="00112510">
        <w:rPr>
          <w:sz w:val="24"/>
          <w:szCs w:val="24"/>
        </w:rPr>
        <w:br/>
      </w:r>
      <w:r w:rsidRPr="00112510">
        <w:rPr>
          <w:rStyle w:val="Strong"/>
          <w:rFonts w:ascii="Arial" w:hAnsi="Arial" w:cs="Arial"/>
          <w:color w:val="000000"/>
          <w:sz w:val="24"/>
          <w:szCs w:val="24"/>
        </w:rPr>
        <w:t>Solon Free Thanksgiving Meal- Friday, November 26th</w:t>
      </w:r>
      <w:r w:rsidRPr="00112510">
        <w:rPr>
          <w:rFonts w:ascii="Arial" w:hAnsi="Arial" w:cs="Arial"/>
          <w:sz w:val="24"/>
          <w:szCs w:val="24"/>
        </w:rPr>
        <w:br/>
      </w:r>
      <w:r w:rsidRPr="00112510">
        <w:rPr>
          <w:rFonts w:ascii="Arial" w:hAnsi="Arial" w:cs="Arial"/>
          <w:color w:val="000000"/>
          <w:sz w:val="24"/>
          <w:szCs w:val="24"/>
        </w:rPr>
        <w:t>The Senior Advocates and Solon Senior Support are serving a traditional dine-in Thanksgiving meal for seniors at the Methodist Church Fellowship Hall at 12 noon Friday, November 26, catered by Sam's Main Street Market. Call 319-430-8655 or 319-270-9884 for reservations by November 19.</w:t>
      </w:r>
      <w:r w:rsidR="00CE38E6">
        <w:rPr>
          <w:rFonts w:ascii="Times New Roman" w:eastAsia="Times New Roman" w:hAnsi="Times New Roman" w:cs="Times New Roman"/>
          <w:sz w:val="24"/>
          <w:szCs w:val="24"/>
        </w:rPr>
        <w:t xml:space="preserve">                          </w:t>
      </w:r>
    </w:p>
    <w:p w:rsidR="00CE38E6" w:rsidRPr="00112510" w:rsidRDefault="00112510" w:rsidP="00112510">
      <w:pPr>
        <w:spacing w:after="0" w:line="240" w:lineRule="auto"/>
        <w:rPr>
          <w:rFonts w:ascii="Times New Roman" w:eastAsia="Times New Roman" w:hAnsi="Times New Roman" w:cs="Times New Roman"/>
          <w:sz w:val="24"/>
          <w:szCs w:val="24"/>
        </w:rPr>
      </w:pPr>
      <w:r w:rsidRPr="00112510">
        <w:rPr>
          <w:noProof/>
          <w:sz w:val="28"/>
          <w:szCs w:val="28"/>
        </w:rPr>
        <w:lastRenderedPageBreak/>
        <w:drawing>
          <wp:anchor distT="0" distB="0" distL="0" distR="0" simplePos="0" relativeHeight="251705344" behindDoc="0" locked="0" layoutInCell="1" allowOverlap="0">
            <wp:simplePos x="0" y="0"/>
            <wp:positionH relativeFrom="column">
              <wp:posOffset>4687062</wp:posOffset>
            </wp:positionH>
            <wp:positionV relativeFrom="line">
              <wp:posOffset>0</wp:posOffset>
            </wp:positionV>
            <wp:extent cx="2381250" cy="2381250"/>
            <wp:effectExtent l="0" t="0" r="0" b="1270"/>
            <wp:wrapSquare wrapText="bothSides"/>
            <wp:docPr id="11" name="Picture 11" descr="https://mcusercontent.com/a9f307a3cbce1cc4ca622bb7f/images/96794fe0-dbf2-5623-6f2f-8d847a34b8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a9f307a3cbce1cc4ca622bb7f/images/96794fe0-dbf2-5623-6f2f-8d847a34b89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510">
        <w:rPr>
          <w:rStyle w:val="Strong"/>
          <w:rFonts w:ascii="Arial" w:hAnsi="Arial" w:cs="Arial"/>
          <w:color w:val="000000"/>
          <w:sz w:val="28"/>
          <w:szCs w:val="28"/>
        </w:rPr>
        <w:t>Project Holiday</w:t>
      </w:r>
      <w:r>
        <w:br/>
      </w:r>
      <w:r w:rsidRPr="00112510">
        <w:rPr>
          <w:rFonts w:ascii="Arial" w:hAnsi="Arial" w:cs="Arial"/>
          <w:color w:val="000000"/>
          <w:sz w:val="24"/>
          <w:szCs w:val="24"/>
        </w:rPr>
        <w:t xml:space="preserve">Johnson County residents can register to receive a Project Holiday Meal through </w:t>
      </w:r>
      <w:proofErr w:type="spellStart"/>
      <w:r w:rsidRPr="00112510">
        <w:rPr>
          <w:rFonts w:ascii="Arial" w:hAnsi="Arial" w:cs="Arial"/>
          <w:color w:val="000000"/>
          <w:sz w:val="24"/>
          <w:szCs w:val="24"/>
        </w:rPr>
        <w:t>CommUnity</w:t>
      </w:r>
      <w:proofErr w:type="spellEnd"/>
      <w:r w:rsidRPr="00112510">
        <w:rPr>
          <w:rFonts w:ascii="Arial" w:hAnsi="Arial" w:cs="Arial"/>
          <w:color w:val="000000"/>
          <w:sz w:val="24"/>
          <w:szCs w:val="24"/>
        </w:rPr>
        <w:t xml:space="preserve">. Clients who register by November </w:t>
      </w:r>
      <w:proofErr w:type="gramStart"/>
      <w:r w:rsidRPr="00112510">
        <w:rPr>
          <w:rFonts w:ascii="Arial" w:hAnsi="Arial" w:cs="Arial"/>
          <w:color w:val="000000"/>
          <w:sz w:val="24"/>
          <w:szCs w:val="24"/>
        </w:rPr>
        <w:t>30th</w:t>
      </w:r>
      <w:proofErr w:type="gramEnd"/>
      <w:r w:rsidRPr="00112510">
        <w:rPr>
          <w:rFonts w:ascii="Arial" w:hAnsi="Arial" w:cs="Arial"/>
          <w:color w:val="000000"/>
          <w:sz w:val="24"/>
          <w:szCs w:val="24"/>
        </w:rPr>
        <w:t xml:space="preserve"> will have their first choice of entree, but there will be meals available for clients who arrive without signing up.</w:t>
      </w:r>
      <w:r w:rsidRPr="00112510">
        <w:rPr>
          <w:sz w:val="24"/>
          <w:szCs w:val="24"/>
        </w:rPr>
        <w:br/>
      </w:r>
      <w:hyperlink r:id="rId13" w:tgtFrame="_blank" w:history="1">
        <w:r w:rsidRPr="00112510">
          <w:rPr>
            <w:rStyle w:val="Hyperlink"/>
            <w:color w:val="000080"/>
            <w:sz w:val="24"/>
            <w:szCs w:val="24"/>
          </w:rPr>
          <w:t xml:space="preserve">Click here </w:t>
        </w:r>
      </w:hyperlink>
      <w:hyperlink r:id="rId14" w:history="1">
        <w:proofErr w:type="gramStart"/>
        <w:r w:rsidRPr="00112510">
          <w:rPr>
            <w:rStyle w:val="Hyperlink"/>
            <w:color w:val="000080"/>
            <w:sz w:val="24"/>
            <w:szCs w:val="24"/>
          </w:rPr>
          <w:t>for more information and to see the entree choices, pickup and delivery information and more</w:t>
        </w:r>
        <w:proofErr w:type="gramEnd"/>
        <w:r w:rsidRPr="00112510">
          <w:rPr>
            <w:rStyle w:val="Hyperlink"/>
            <w:color w:val="000080"/>
            <w:sz w:val="24"/>
            <w:szCs w:val="24"/>
          </w:rPr>
          <w:t>.</w:t>
        </w:r>
      </w:hyperlink>
      <w:r w:rsidRPr="00112510">
        <w:rPr>
          <w:sz w:val="24"/>
          <w:szCs w:val="24"/>
        </w:rPr>
        <w:br/>
      </w:r>
      <w:r w:rsidRPr="00112510">
        <w:rPr>
          <w:sz w:val="24"/>
          <w:szCs w:val="24"/>
        </w:rPr>
        <w:br/>
      </w:r>
      <w:r w:rsidRPr="00112510">
        <w:rPr>
          <w:color w:val="000000"/>
          <w:sz w:val="24"/>
          <w:szCs w:val="24"/>
        </w:rPr>
        <w:t>Register by phone at (319) 351-0128</w:t>
      </w:r>
      <w:r w:rsidRPr="00112510">
        <w:rPr>
          <w:color w:val="000000"/>
          <w:sz w:val="24"/>
          <w:szCs w:val="24"/>
        </w:rPr>
        <w:br/>
        <w:t xml:space="preserve">Register online </w:t>
      </w:r>
      <w:hyperlink r:id="rId15" w:tgtFrame="_blank" w:history="1">
        <w:r w:rsidRPr="00112510">
          <w:rPr>
            <w:rStyle w:val="Hyperlink"/>
            <w:color w:val="000080"/>
            <w:sz w:val="24"/>
            <w:szCs w:val="24"/>
          </w:rPr>
          <w:t>using this form</w:t>
        </w:r>
      </w:hyperlink>
      <w:r w:rsidRPr="00112510">
        <w:rPr>
          <w:sz w:val="24"/>
          <w:szCs w:val="24"/>
        </w:rPr>
        <w:br/>
      </w:r>
      <w:r w:rsidRPr="00112510">
        <w:rPr>
          <w:color w:val="000000"/>
          <w:sz w:val="24"/>
          <w:szCs w:val="24"/>
        </w:rPr>
        <w:t>Register in person at Pepperwood Plaza Food Pantry during regular business hours.</w:t>
      </w:r>
    </w:p>
    <w:p w:rsidR="00CE38E6" w:rsidRDefault="00112510" w:rsidP="00CE38E6">
      <w:pPr>
        <w:rPr>
          <w:rStyle w:val="a3bd9o3v"/>
          <w:rFonts w:ascii="Arial" w:hAnsi="Arial" w:cs="Arial"/>
          <w:sz w:val="24"/>
          <w:szCs w:val="24"/>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683840" behindDoc="0" locked="0" layoutInCell="1" allowOverlap="1" wp14:anchorId="77D98A72" wp14:editId="6FA130F2">
                <wp:simplePos x="0" y="0"/>
                <wp:positionH relativeFrom="column">
                  <wp:posOffset>-328676</wp:posOffset>
                </wp:positionH>
                <wp:positionV relativeFrom="paragraph">
                  <wp:posOffset>266573</wp:posOffset>
                </wp:positionV>
                <wp:extent cx="7534656" cy="27432"/>
                <wp:effectExtent l="0" t="0" r="28575" b="29845"/>
                <wp:wrapNone/>
                <wp:docPr id="21" name="Straight Connector 21"/>
                <wp:cNvGraphicFramePr/>
                <a:graphic xmlns:a="http://schemas.openxmlformats.org/drawingml/2006/main">
                  <a:graphicData uri="http://schemas.microsoft.com/office/word/2010/wordprocessingShape">
                    <wps:wsp>
                      <wps:cNvCnPr/>
                      <wps:spPr>
                        <a:xfrm flipV="1">
                          <a:off x="0" y="0"/>
                          <a:ext cx="7534656" cy="27432"/>
                        </a:xfrm>
                        <a:prstGeom prst="line">
                          <a:avLst/>
                        </a:prstGeom>
                        <a:noFill/>
                        <a:ln w="6350" cap="flat" cmpd="sng" algn="ctr">
                          <a:solidFill>
                            <a:srgbClr val="E7E6E6">
                              <a:lumMod val="50000"/>
                            </a:srgbClr>
                          </a:solidFill>
                          <a:prstDash val="solid"/>
                          <a:miter lim="800000"/>
                        </a:ln>
                        <a:effectLst/>
                      </wps:spPr>
                      <wps:bodyPr/>
                    </wps:wsp>
                  </a:graphicData>
                </a:graphic>
              </wp:anchor>
            </w:drawing>
          </mc:Choice>
          <mc:Fallback>
            <w:pict>
              <v:line w14:anchorId="4C0F2EAB" id="Straight Connector 21"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25.9pt,21pt" to="567.4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" strokecolor="#767171" strokeweight=".5pt">
                <v:stroke joinstyle="miter"/>
              </v:line>
            </w:pict>
          </mc:Fallback>
        </mc:AlternateContent>
      </w:r>
    </w:p>
    <w:p w:rsidR="00112510" w:rsidRDefault="00112510" w:rsidP="00CE38E6">
      <w:pPr>
        <w:rPr>
          <w:rStyle w:val="Strong"/>
          <w:color w:val="000000"/>
          <w:sz w:val="26"/>
          <w:szCs w:val="26"/>
        </w:rPr>
      </w:pPr>
    </w:p>
    <w:p w:rsidR="00112510" w:rsidRDefault="00112510" w:rsidP="00CE38E6">
      <w:pPr>
        <w:rPr>
          <w:rStyle w:val="Strong"/>
          <w:color w:val="000000"/>
          <w:sz w:val="26"/>
          <w:szCs w:val="26"/>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07392" behindDoc="0" locked="0" layoutInCell="1" allowOverlap="1" wp14:anchorId="2B42D806" wp14:editId="3E663805">
                <wp:simplePos x="0" y="0"/>
                <wp:positionH relativeFrom="column">
                  <wp:posOffset>-329184</wp:posOffset>
                </wp:positionH>
                <wp:positionV relativeFrom="paragraph">
                  <wp:posOffset>6390513</wp:posOffset>
                </wp:positionV>
                <wp:extent cx="7534275" cy="27305"/>
                <wp:effectExtent l="0" t="0" r="28575" b="29845"/>
                <wp:wrapNone/>
                <wp:docPr id="17" name="Straight Connector 17"/>
                <wp:cNvGraphicFramePr/>
                <a:graphic xmlns:a="http://schemas.openxmlformats.org/drawingml/2006/main">
                  <a:graphicData uri="http://schemas.microsoft.com/office/word/2010/wordprocessingShape">
                    <wps:wsp>
                      <wps:cNvCnPr/>
                      <wps:spPr>
                        <a:xfrm flipV="1">
                          <a:off x="0" y="0"/>
                          <a:ext cx="7534275" cy="27305"/>
                        </a:xfrm>
                        <a:prstGeom prst="line">
                          <a:avLst/>
                        </a:prstGeom>
                        <a:noFill/>
                        <a:ln w="6350" cap="flat" cmpd="sng" algn="ctr">
                          <a:solidFill>
                            <a:srgbClr val="E7E6E6">
                              <a:lumMod val="50000"/>
                            </a:srgbClr>
                          </a:solidFill>
                          <a:prstDash val="solid"/>
                          <a:miter lim="800000"/>
                        </a:ln>
                        <a:effectLst/>
                      </wps:spPr>
                      <wps:bodyPr/>
                    </wps:wsp>
                  </a:graphicData>
                </a:graphic>
              </wp:anchor>
            </w:drawing>
          </mc:Choice>
          <mc:Fallback>
            <w:pict>
              <v:line w14:anchorId="33D574F2" id="Straight Connector 17"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25.9pt,503.2pt" to="567.35pt,5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" strokecolor="#767171" strokeweight=".5pt">
                <v:stroke joinstyle="miter"/>
              </v:line>
            </w:pict>
          </mc:Fallback>
        </mc:AlternateContent>
      </w:r>
      <w:r w:rsidRPr="00112510">
        <w:rPr>
          <w:rStyle w:val="Strong"/>
          <w:rFonts w:ascii="Arial" w:hAnsi="Arial" w:cs="Arial"/>
          <w:color w:val="000000"/>
          <w:sz w:val="28"/>
          <w:szCs w:val="28"/>
        </w:rPr>
        <w:t>Mobile Crisis Outreach</w:t>
      </w:r>
      <w:r>
        <w:rPr>
          <w:rFonts w:ascii="Arial" w:hAnsi="Arial" w:cs="Arial"/>
        </w:rPr>
        <w:br/>
      </w:r>
      <w:r w:rsidRPr="00112510">
        <w:rPr>
          <w:rFonts w:ascii="Arial" w:hAnsi="Arial" w:cs="Arial"/>
          <w:color w:val="000000"/>
          <w:sz w:val="24"/>
          <w:szCs w:val="24"/>
        </w:rPr>
        <w:t xml:space="preserve">With Mobile Crisis Outreach, mental health counselors </w:t>
      </w:r>
      <w:proofErr w:type="gramStart"/>
      <w:r w:rsidRPr="00112510">
        <w:rPr>
          <w:rFonts w:ascii="Arial" w:hAnsi="Arial" w:cs="Arial"/>
          <w:color w:val="000000"/>
          <w:sz w:val="24"/>
          <w:szCs w:val="24"/>
        </w:rPr>
        <w:t>are dispatched</w:t>
      </w:r>
      <w:proofErr w:type="gramEnd"/>
      <w:r w:rsidRPr="00112510">
        <w:rPr>
          <w:rFonts w:ascii="Arial" w:hAnsi="Arial" w:cs="Arial"/>
          <w:color w:val="000000"/>
          <w:sz w:val="24"/>
          <w:szCs w:val="24"/>
        </w:rPr>
        <w:t xml:space="preserve"> to homes, schools, businesses, or public spaces where a mental health crisis is occurring. Response time is within 60 minutes of dispatch. Anyone who is experiencing or is concerned about someone experiencing a mental health crisis can call. </w:t>
      </w:r>
      <w:r w:rsidRPr="00112510">
        <w:rPr>
          <w:rFonts w:ascii="Arial" w:hAnsi="Arial" w:cs="Arial"/>
          <w:color w:val="000000"/>
          <w:sz w:val="24"/>
          <w:szCs w:val="24"/>
        </w:rPr>
        <w:br/>
      </w:r>
      <w:r w:rsidRPr="00112510">
        <w:rPr>
          <w:rFonts w:ascii="Arial" w:hAnsi="Arial" w:cs="Arial"/>
          <w:color w:val="000000"/>
          <w:sz w:val="24"/>
          <w:szCs w:val="24"/>
        </w:rPr>
        <w:br/>
        <w:t>Please call Mobile Crisis Outreach if you or the person in crisis:</w:t>
      </w:r>
      <w:r w:rsidRPr="00112510">
        <w:rPr>
          <w:rFonts w:ascii="Arial" w:hAnsi="Arial" w:cs="Arial"/>
          <w:color w:val="000000"/>
          <w:sz w:val="24"/>
          <w:szCs w:val="24"/>
        </w:rPr>
        <w:br/>
        <w:t>- is willing to meet with Mobile Crisis Outreach</w:t>
      </w:r>
      <w:r w:rsidRPr="00112510">
        <w:rPr>
          <w:rFonts w:ascii="Arial" w:hAnsi="Arial" w:cs="Arial"/>
          <w:color w:val="000000"/>
          <w:sz w:val="24"/>
          <w:szCs w:val="24"/>
        </w:rPr>
        <w:br/>
        <w:t>- is having suicidal ideations</w:t>
      </w:r>
      <w:r w:rsidRPr="00112510">
        <w:rPr>
          <w:rFonts w:ascii="Arial" w:hAnsi="Arial" w:cs="Arial"/>
          <w:color w:val="000000"/>
          <w:sz w:val="24"/>
          <w:szCs w:val="24"/>
        </w:rPr>
        <w:br/>
        <w:t>- is unsure whether psychiatric hospitalization is necessary</w:t>
      </w:r>
      <w:r w:rsidRPr="00112510">
        <w:rPr>
          <w:rFonts w:ascii="Arial" w:hAnsi="Arial" w:cs="Arial"/>
          <w:color w:val="000000"/>
          <w:sz w:val="24"/>
          <w:szCs w:val="24"/>
        </w:rPr>
        <w:br/>
        <w:t>- needs crisis de-escalation, emotional support or referral to community resources</w:t>
      </w:r>
      <w:r w:rsidRPr="00112510">
        <w:rPr>
          <w:rFonts w:ascii="Arial" w:hAnsi="Arial" w:cs="Arial"/>
          <w:color w:val="000000"/>
          <w:sz w:val="24"/>
          <w:szCs w:val="24"/>
        </w:rPr>
        <w:br/>
        <w:t>Mobile Crisis Outreach is not appropriate:</w:t>
      </w:r>
      <w:r w:rsidRPr="00112510">
        <w:rPr>
          <w:rFonts w:ascii="Arial" w:hAnsi="Arial" w:cs="Arial"/>
          <w:color w:val="000000"/>
          <w:sz w:val="24"/>
          <w:szCs w:val="24"/>
        </w:rPr>
        <w:br/>
        <w:t>- when the situation needs immediate response such as a medical emergency or a current threat of violence</w:t>
      </w:r>
      <w:r w:rsidRPr="00112510">
        <w:rPr>
          <w:rFonts w:ascii="Arial" w:hAnsi="Arial" w:cs="Arial"/>
          <w:color w:val="000000"/>
          <w:sz w:val="24"/>
          <w:szCs w:val="24"/>
        </w:rPr>
        <w:br/>
        <w:t>- when the person in crisis does not agree to talk with mobile crisis counselors</w:t>
      </w:r>
      <w:r w:rsidRPr="00112510">
        <w:rPr>
          <w:rFonts w:ascii="Arial" w:hAnsi="Arial" w:cs="Arial"/>
          <w:color w:val="000000"/>
          <w:sz w:val="24"/>
          <w:szCs w:val="24"/>
        </w:rPr>
        <w:br/>
        <w:t> </w:t>
      </w:r>
      <w:r w:rsidRPr="00112510">
        <w:rPr>
          <w:rFonts w:ascii="Arial" w:hAnsi="Arial" w:cs="Arial"/>
          <w:color w:val="000000"/>
          <w:sz w:val="24"/>
          <w:szCs w:val="24"/>
        </w:rPr>
        <w:br/>
        <w:t xml:space="preserve">To learn more about </w:t>
      </w:r>
      <w:proofErr w:type="spellStart"/>
      <w:r w:rsidRPr="00112510">
        <w:rPr>
          <w:rFonts w:ascii="Arial" w:hAnsi="Arial" w:cs="Arial"/>
          <w:color w:val="000000"/>
          <w:sz w:val="24"/>
          <w:szCs w:val="24"/>
        </w:rPr>
        <w:t>CommUnity</w:t>
      </w:r>
      <w:proofErr w:type="spellEnd"/>
      <w:r w:rsidRPr="00112510">
        <w:rPr>
          <w:rFonts w:ascii="Arial" w:hAnsi="Arial" w:cs="Arial"/>
          <w:color w:val="000000"/>
          <w:sz w:val="24"/>
          <w:szCs w:val="24"/>
        </w:rPr>
        <w:t xml:space="preserve"> Crisis Services &amp; Food Bank, visit </w:t>
      </w:r>
      <w:hyperlink r:id="rId16" w:history="1">
        <w:r w:rsidRPr="00112510">
          <w:rPr>
            <w:rStyle w:val="Hyperlink"/>
            <w:color w:val="000080"/>
            <w:sz w:val="24"/>
            <w:szCs w:val="24"/>
          </w:rPr>
          <w:t>builtbycommunity.org</w:t>
        </w:r>
      </w:hyperlink>
      <w:r w:rsidRPr="00112510">
        <w:rPr>
          <w:color w:val="000080"/>
          <w:sz w:val="24"/>
          <w:szCs w:val="24"/>
        </w:rPr>
        <w:t>.</w:t>
      </w:r>
      <w:r>
        <w:br/>
      </w:r>
      <w:r>
        <w:rPr>
          <w:noProof/>
          <w:color w:val="0000FF"/>
        </w:rPr>
        <w:drawing>
          <wp:inline distT="0" distB="0" distL="0" distR="0">
            <wp:extent cx="2916936" cy="2916936"/>
            <wp:effectExtent l="0" t="0" r="0" b="0"/>
            <wp:docPr id="14" name="Picture 14" descr="https://mcusercontent.com/a9f307a3cbce1cc4ca622bb7f/images/5fc06f46-0761-09dd-112c-5780fea34f97.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a9f307a3cbce1cc4ca622bb7f/images/5fc06f46-0761-09dd-112c-5780fea34f97.p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6973" cy="2926973"/>
                    </a:xfrm>
                    <a:prstGeom prst="rect">
                      <a:avLst/>
                    </a:prstGeom>
                    <a:noFill/>
                    <a:ln>
                      <a:noFill/>
                    </a:ln>
                  </pic:spPr>
                </pic:pic>
              </a:graphicData>
            </a:graphic>
          </wp:inline>
        </w:drawing>
      </w:r>
    </w:p>
    <w:p w:rsidR="00112510" w:rsidRPr="00112510" w:rsidRDefault="00112510" w:rsidP="00112510">
      <w:pPr>
        <w:rPr>
          <w:sz w:val="24"/>
          <w:szCs w:val="24"/>
        </w:rPr>
      </w:pPr>
      <w:r w:rsidRPr="00112510">
        <w:rPr>
          <w:rStyle w:val="Strong"/>
          <w:color w:val="000000"/>
          <w:sz w:val="28"/>
          <w:szCs w:val="28"/>
        </w:rPr>
        <w:lastRenderedPageBreak/>
        <w:t>Iowa Rent and Utility Assistance Program</w:t>
      </w:r>
      <w:r>
        <w:br/>
      </w:r>
      <w:r w:rsidRPr="00112510">
        <w:rPr>
          <w:rFonts w:ascii="Arial" w:hAnsi="Arial" w:cs="Arial"/>
          <w:color w:val="000000"/>
          <w:sz w:val="24"/>
          <w:szCs w:val="24"/>
        </w:rPr>
        <w:t xml:space="preserve">The Federal Emergency Rental Assistance Program administered through the Iowa Finance Authority is still accepting applications. This program may provide eligible individuals with assistance for a period of up to 12 months with past sue rental assistance incurred no earlier than March 13, 2020 and up to 3 months of future rental assistance at a time. The program may also provide for utility payment </w:t>
      </w:r>
      <w:proofErr w:type="spellStart"/>
      <w:r w:rsidRPr="00112510">
        <w:rPr>
          <w:rFonts w:ascii="Arial" w:hAnsi="Arial" w:cs="Arial"/>
          <w:color w:val="000000"/>
          <w:sz w:val="24"/>
          <w:szCs w:val="24"/>
        </w:rPr>
        <w:t>asssitance</w:t>
      </w:r>
      <w:proofErr w:type="spellEnd"/>
      <w:r w:rsidRPr="00112510">
        <w:rPr>
          <w:rFonts w:ascii="Arial" w:hAnsi="Arial" w:cs="Arial"/>
          <w:color w:val="000000"/>
          <w:sz w:val="24"/>
          <w:szCs w:val="24"/>
        </w:rPr>
        <w:t xml:space="preserve"> for eligible individuals for electricity, gas, propane or fuel oil, water, sewer and/ or trash removal.</w:t>
      </w:r>
    </w:p>
    <w:p w:rsidR="00112510" w:rsidRPr="00112510" w:rsidRDefault="00112510" w:rsidP="00112510">
      <w:pPr>
        <w:pStyle w:val="Heading4"/>
      </w:pPr>
      <w:r w:rsidRPr="00112510">
        <w:rPr>
          <w:rFonts w:ascii="Arial" w:hAnsi="Arial" w:cs="Arial"/>
          <w:color w:val="000000"/>
        </w:rPr>
        <w:t>Eligible Households</w:t>
      </w:r>
    </w:p>
    <w:p w:rsidR="00112510" w:rsidRPr="00112510" w:rsidRDefault="00112510" w:rsidP="00112510">
      <w:pPr>
        <w:pStyle w:val="NormalWeb"/>
        <w:numPr>
          <w:ilvl w:val="0"/>
          <w:numId w:val="9"/>
        </w:numPr>
      </w:pPr>
      <w:r w:rsidRPr="00112510">
        <w:rPr>
          <w:rFonts w:ascii="Arial" w:hAnsi="Arial" w:cs="Arial"/>
          <w:color w:val="000000"/>
        </w:rPr>
        <w:t xml:space="preserve">Renter households with incomes of no more than </w:t>
      </w:r>
      <w:hyperlink r:id="rId19" w:tgtFrame="_blank" w:history="1">
        <w:r w:rsidRPr="00112510">
          <w:rPr>
            <w:rStyle w:val="Hyperlink"/>
            <w:rFonts w:ascii="Arial" w:hAnsi="Arial" w:cs="Arial"/>
            <w:color w:val="000080"/>
          </w:rPr>
          <w:t>80% of Area Median Income</w:t>
        </w:r>
      </w:hyperlink>
      <w:hyperlink r:id="rId20" w:history="1">
        <w:r w:rsidRPr="00112510">
          <w:rPr>
            <w:rStyle w:val="Hyperlink"/>
            <w:rFonts w:ascii="Arial" w:hAnsi="Arial" w:cs="Arial"/>
            <w:color w:val="000080"/>
          </w:rPr>
          <w:t>.</w:t>
        </w:r>
      </w:hyperlink>
    </w:p>
    <w:p w:rsidR="00112510" w:rsidRPr="00112510" w:rsidRDefault="00112510" w:rsidP="00112510">
      <w:pPr>
        <w:pStyle w:val="NormalWeb"/>
        <w:numPr>
          <w:ilvl w:val="0"/>
          <w:numId w:val="9"/>
        </w:numPr>
      </w:pPr>
      <w:r w:rsidRPr="00112510">
        <w:rPr>
          <w:rFonts w:ascii="Arial" w:hAnsi="Arial" w:cs="Arial"/>
          <w:color w:val="000000"/>
        </w:rPr>
        <w:t>One or more individuals in the household has qualified for unemployment benefits.</w:t>
      </w:r>
    </w:p>
    <w:p w:rsidR="00112510" w:rsidRPr="00112510" w:rsidRDefault="00112510" w:rsidP="00112510">
      <w:pPr>
        <w:pStyle w:val="NormalWeb"/>
        <w:ind w:left="720"/>
      </w:pPr>
      <w:proofErr w:type="gramStart"/>
      <w:r w:rsidRPr="00112510">
        <w:rPr>
          <w:rFonts w:ascii="Arial" w:hAnsi="Arial" w:cs="Arial"/>
          <w:color w:val="000000"/>
        </w:rPr>
        <w:t>OR</w:t>
      </w:r>
      <w:proofErr w:type="gramEnd"/>
      <w:r w:rsidRPr="00112510">
        <w:rPr>
          <w:rFonts w:ascii="Arial" w:hAnsi="Arial" w:cs="Arial"/>
          <w:color w:val="000000"/>
        </w:rPr>
        <w:t xml:space="preserve"> has experienced a reduction in household income, incurred significant costs or experienced other financial hardship due directly or indirectly to the coronavirus outbreak.</w:t>
      </w:r>
    </w:p>
    <w:p w:rsidR="00112510" w:rsidRPr="00112510" w:rsidRDefault="00112510" w:rsidP="00112510">
      <w:pPr>
        <w:pStyle w:val="NormalWeb"/>
        <w:numPr>
          <w:ilvl w:val="0"/>
          <w:numId w:val="9"/>
        </w:numPr>
      </w:pPr>
      <w:r w:rsidRPr="00112510">
        <w:rPr>
          <w:rFonts w:ascii="Arial" w:hAnsi="Arial" w:cs="Arial"/>
          <w:color w:val="000000"/>
        </w:rPr>
        <w:t xml:space="preserve">The household can demonstrate a risk of experiencing homelessness or housing </w:t>
      </w:r>
      <w:proofErr w:type="gramStart"/>
      <w:r w:rsidRPr="00112510">
        <w:rPr>
          <w:rFonts w:ascii="Arial" w:hAnsi="Arial" w:cs="Arial"/>
          <w:color w:val="000000"/>
        </w:rPr>
        <w:t>instability which</w:t>
      </w:r>
      <w:proofErr w:type="gramEnd"/>
      <w:r w:rsidRPr="00112510">
        <w:rPr>
          <w:rFonts w:ascii="Arial" w:hAnsi="Arial" w:cs="Arial"/>
          <w:color w:val="000000"/>
        </w:rPr>
        <w:t xml:space="preserve"> may include a past due utility or rent notice or eviction notice.</w:t>
      </w:r>
    </w:p>
    <w:p w:rsidR="00112510" w:rsidRDefault="00112510" w:rsidP="00112510">
      <w:pPr>
        <w:rPr>
          <w:rFonts w:ascii="Arial" w:hAnsi="Arial" w:cs="Arial"/>
          <w:color w:val="000000"/>
          <w:sz w:val="24"/>
          <w:szCs w:val="24"/>
        </w:rPr>
      </w:pPr>
      <w:r w:rsidRPr="00112510">
        <w:rPr>
          <w:rFonts w:ascii="Arial" w:hAnsi="Arial" w:cs="Arial"/>
          <w:color w:val="000000"/>
          <w:sz w:val="24"/>
          <w:szCs w:val="24"/>
        </w:rPr>
        <w:t xml:space="preserve">More information about the program can be found at: </w:t>
      </w:r>
      <w:hyperlink r:id="rId21" w:tgtFrame="_blank" w:history="1">
        <w:r w:rsidRPr="00112510">
          <w:rPr>
            <w:rStyle w:val="Hyperlink"/>
            <w:color w:val="000080"/>
            <w:sz w:val="24"/>
            <w:szCs w:val="24"/>
          </w:rPr>
          <w:t>https://www.iowafinance.com/iowa-rent-and-utility-assistance-program/</w:t>
        </w:r>
      </w:hyperlink>
      <w:r w:rsidRPr="00112510">
        <w:rPr>
          <w:sz w:val="24"/>
          <w:szCs w:val="24"/>
        </w:rPr>
        <w:br/>
      </w:r>
      <w:r w:rsidRPr="00112510">
        <w:rPr>
          <w:sz w:val="24"/>
          <w:szCs w:val="24"/>
        </w:rPr>
        <w:br/>
      </w:r>
      <w:r w:rsidRPr="00112510">
        <w:rPr>
          <w:rFonts w:ascii="Arial" w:hAnsi="Arial" w:cs="Arial"/>
          <w:color w:val="000000"/>
          <w:sz w:val="24"/>
          <w:szCs w:val="24"/>
        </w:rPr>
        <w:t xml:space="preserve">Have questions about the Rent and Utility Program or your </w:t>
      </w:r>
      <w:proofErr w:type="gramStart"/>
      <w:r w:rsidRPr="00112510">
        <w:rPr>
          <w:rFonts w:ascii="Arial" w:hAnsi="Arial" w:cs="Arial"/>
          <w:color w:val="000000"/>
          <w:sz w:val="24"/>
          <w:szCs w:val="24"/>
        </w:rPr>
        <w:t>application?</w:t>
      </w:r>
      <w:proofErr w:type="gramEnd"/>
      <w:r w:rsidRPr="00112510">
        <w:rPr>
          <w:rFonts w:ascii="Arial" w:hAnsi="Arial" w:cs="Arial"/>
          <w:color w:val="000000"/>
          <w:sz w:val="24"/>
          <w:szCs w:val="24"/>
        </w:rPr>
        <w:t xml:space="preserve"> Contact the Housing Recovery Support Team at 515-348-8813 or -855-300-5885.</w:t>
      </w:r>
    </w:p>
    <w:p w:rsidR="00112510" w:rsidRPr="00112510" w:rsidRDefault="00112510" w:rsidP="00112510">
      <w:pPr>
        <w:rPr>
          <w:rStyle w:val="Strong"/>
          <w:color w:val="000000"/>
          <w:sz w:val="24"/>
          <w:szCs w:val="24"/>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09440" behindDoc="0" locked="0" layoutInCell="1" allowOverlap="1" wp14:anchorId="666C92C2" wp14:editId="6E470F30">
                <wp:simplePos x="0" y="0"/>
                <wp:positionH relativeFrom="column">
                  <wp:posOffset>-329184</wp:posOffset>
                </wp:positionH>
                <wp:positionV relativeFrom="paragraph">
                  <wp:posOffset>26543</wp:posOffset>
                </wp:positionV>
                <wp:extent cx="7534275" cy="27305"/>
                <wp:effectExtent l="0" t="0" r="28575" b="29845"/>
                <wp:wrapNone/>
                <wp:docPr id="18" name="Straight Connector 18"/>
                <wp:cNvGraphicFramePr/>
                <a:graphic xmlns:a="http://schemas.openxmlformats.org/drawingml/2006/main">
                  <a:graphicData uri="http://schemas.microsoft.com/office/word/2010/wordprocessingShape">
                    <wps:wsp>
                      <wps:cNvCnPr/>
                      <wps:spPr>
                        <a:xfrm flipV="1">
                          <a:off x="0" y="0"/>
                          <a:ext cx="7534275" cy="27305"/>
                        </a:xfrm>
                        <a:prstGeom prst="line">
                          <a:avLst/>
                        </a:prstGeom>
                        <a:noFill/>
                        <a:ln w="6350" cap="flat" cmpd="sng" algn="ctr">
                          <a:solidFill>
                            <a:srgbClr val="E7E6E6">
                              <a:lumMod val="50000"/>
                            </a:srgbClr>
                          </a:solidFill>
                          <a:prstDash val="solid"/>
                          <a:miter lim="800000"/>
                        </a:ln>
                        <a:effectLst/>
                      </wps:spPr>
                      <wps:bodyPr/>
                    </wps:wsp>
                  </a:graphicData>
                </a:graphic>
              </wp:anchor>
            </w:drawing>
          </mc:Choice>
          <mc:Fallback>
            <w:pict>
              <v:line w14:anchorId="6DDC27FD" id="Straight Connector 18"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25.9pt,2.1pt" to="567.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" strokecolor="#767171" strokeweight=".5pt">
                <v:stroke joinstyle="miter"/>
              </v:line>
            </w:pict>
          </mc:Fallback>
        </mc:AlternateContent>
      </w:r>
    </w:p>
    <w:p w:rsidR="00112510" w:rsidRPr="00112510" w:rsidRDefault="00112510" w:rsidP="00112510">
      <w:pPr>
        <w:rPr>
          <w:sz w:val="24"/>
          <w:szCs w:val="24"/>
        </w:rPr>
      </w:pPr>
      <w:r w:rsidRPr="00112510">
        <w:rPr>
          <w:rStyle w:val="Strong"/>
          <w:rFonts w:ascii="Arial" w:hAnsi="Arial" w:cs="Arial"/>
          <w:sz w:val="28"/>
          <w:szCs w:val="28"/>
        </w:rPr>
        <w:t xml:space="preserve">Great American </w:t>
      </w:r>
      <w:proofErr w:type="spellStart"/>
      <w:r w:rsidRPr="00112510">
        <w:rPr>
          <w:rStyle w:val="Strong"/>
          <w:rFonts w:ascii="Arial" w:hAnsi="Arial" w:cs="Arial"/>
          <w:sz w:val="28"/>
          <w:szCs w:val="28"/>
        </w:rPr>
        <w:t>Smokeout</w:t>
      </w:r>
      <w:proofErr w:type="spellEnd"/>
      <w:r>
        <w:br/>
      </w:r>
      <w:r w:rsidRPr="00112510">
        <w:rPr>
          <w:rFonts w:ascii="Arial" w:hAnsi="Arial" w:cs="Arial"/>
          <w:sz w:val="24"/>
          <w:szCs w:val="24"/>
        </w:rPr>
        <w:t xml:space="preserve">Join Johnson County Public Health in supporting people who are working hard to quit using tobacco/vape products by participating in </w:t>
      </w:r>
      <w:hyperlink r:id="rId22" w:tgtFrame="_blank" w:history="1">
        <w:r w:rsidRPr="00112510">
          <w:rPr>
            <w:rStyle w:val="Hyperlink"/>
            <w:rFonts w:ascii="Arial" w:hAnsi="Arial" w:cs="Arial"/>
            <w:b/>
            <w:bCs/>
            <w:color w:val="000080"/>
            <w:sz w:val="24"/>
            <w:szCs w:val="24"/>
          </w:rPr>
          <w:t xml:space="preserve">the American Cancer Society Great American </w:t>
        </w:r>
        <w:proofErr w:type="spellStart"/>
        <w:r w:rsidRPr="00112510">
          <w:rPr>
            <w:rStyle w:val="Hyperlink"/>
            <w:rFonts w:ascii="Arial" w:hAnsi="Arial" w:cs="Arial"/>
            <w:b/>
            <w:bCs/>
            <w:color w:val="000080"/>
            <w:sz w:val="24"/>
            <w:szCs w:val="24"/>
          </w:rPr>
          <w:t>Smokeout</w:t>
        </w:r>
        <w:proofErr w:type="spellEnd"/>
        <w:r w:rsidRPr="00112510">
          <w:rPr>
            <w:rStyle w:val="Hyperlink"/>
            <w:rFonts w:ascii="Arial" w:hAnsi="Arial" w:cs="Arial"/>
            <w:b/>
            <w:bCs/>
            <w:color w:val="000080"/>
            <w:sz w:val="24"/>
            <w:szCs w:val="24"/>
          </w:rPr>
          <w:t>® on Thursday, November 18, 2021</w:t>
        </w:r>
      </w:hyperlink>
      <w:r w:rsidRPr="00112510">
        <w:rPr>
          <w:rFonts w:ascii="Arial" w:hAnsi="Arial" w:cs="Arial"/>
          <w:sz w:val="24"/>
          <w:szCs w:val="24"/>
        </w:rPr>
        <w:t>. This is wonderful opportunity to encourage your employees and customers to live healthy, tobacco-free lives.</w:t>
      </w:r>
      <w:r w:rsidRPr="00112510">
        <w:rPr>
          <w:rFonts w:ascii="Arial" w:hAnsi="Arial" w:cs="Arial"/>
          <w:sz w:val="24"/>
          <w:szCs w:val="24"/>
        </w:rPr>
        <w:br/>
        <w:t> </w:t>
      </w:r>
      <w:r w:rsidRPr="00112510">
        <w:rPr>
          <w:rFonts w:ascii="Arial" w:hAnsi="Arial" w:cs="Arial"/>
          <w:sz w:val="24"/>
          <w:szCs w:val="24"/>
        </w:rPr>
        <w:br/>
      </w:r>
      <w:r w:rsidRPr="00112510">
        <w:rPr>
          <w:rStyle w:val="Emphasis"/>
          <w:rFonts w:ascii="Arial" w:hAnsi="Arial" w:cs="Arial"/>
          <w:b/>
          <w:bCs/>
          <w:sz w:val="24"/>
          <w:szCs w:val="24"/>
        </w:rPr>
        <w:t>About 34 million American adults still smoke cigarettes, and smoking remains the single largest preventable cause of death and illness in the world. Smoking causes an estimated 480,000 deaths every year, or about 1 in 5 deaths.</w:t>
      </w:r>
    </w:p>
    <w:p w:rsidR="00112510" w:rsidRPr="00112510" w:rsidRDefault="00112510" w:rsidP="00112510">
      <w:pPr>
        <w:numPr>
          <w:ilvl w:val="0"/>
          <w:numId w:val="10"/>
        </w:numPr>
        <w:spacing w:before="100" w:beforeAutospacing="1" w:after="100" w:afterAutospacing="1" w:line="240" w:lineRule="auto"/>
        <w:rPr>
          <w:sz w:val="24"/>
          <w:szCs w:val="24"/>
        </w:rPr>
      </w:pPr>
      <w:r w:rsidRPr="00112510">
        <w:rPr>
          <w:rFonts w:ascii="Arial" w:hAnsi="Arial" w:cs="Arial"/>
          <w:sz w:val="24"/>
          <w:szCs w:val="24"/>
        </w:rPr>
        <w:t>While tobacco use among youth has greatly decreased over the past 25 years, ANY youth tobacco use is concerning.  Unfortunately, we know vaping has become popular among teens and young adults.    </w:t>
      </w:r>
    </w:p>
    <w:p w:rsidR="00112510" w:rsidRPr="00112510" w:rsidRDefault="00112510" w:rsidP="00112510">
      <w:pPr>
        <w:numPr>
          <w:ilvl w:val="1"/>
          <w:numId w:val="10"/>
        </w:numPr>
        <w:spacing w:before="100" w:beforeAutospacing="1" w:after="100" w:afterAutospacing="1" w:line="240" w:lineRule="auto"/>
        <w:rPr>
          <w:sz w:val="24"/>
          <w:szCs w:val="24"/>
        </w:rPr>
      </w:pPr>
      <w:r w:rsidRPr="00112510">
        <w:rPr>
          <w:rFonts w:ascii="Arial" w:hAnsi="Arial" w:cs="Arial"/>
          <w:sz w:val="24"/>
          <w:szCs w:val="24"/>
        </w:rPr>
        <w:t>In Iowa –</w:t>
      </w:r>
    </w:p>
    <w:p w:rsidR="00112510" w:rsidRPr="00112510" w:rsidRDefault="00112510" w:rsidP="00112510">
      <w:pPr>
        <w:numPr>
          <w:ilvl w:val="2"/>
          <w:numId w:val="10"/>
        </w:numPr>
        <w:spacing w:before="100" w:beforeAutospacing="1" w:after="100" w:afterAutospacing="1" w:line="240" w:lineRule="auto"/>
        <w:rPr>
          <w:sz w:val="24"/>
          <w:szCs w:val="24"/>
        </w:rPr>
      </w:pPr>
      <w:r w:rsidRPr="00112510">
        <w:rPr>
          <w:rFonts w:ascii="Arial" w:hAnsi="Arial" w:cs="Arial"/>
          <w:sz w:val="24"/>
          <w:szCs w:val="24"/>
        </w:rPr>
        <w:t xml:space="preserve">22.4% of 11th grade students use </w:t>
      </w:r>
      <w:r w:rsidRPr="00112510">
        <w:rPr>
          <w:rStyle w:val="Emphasis"/>
          <w:rFonts w:ascii="Arial" w:hAnsi="Arial" w:cs="Arial"/>
          <w:sz w:val="24"/>
          <w:szCs w:val="24"/>
        </w:rPr>
        <w:t>e-cigarettes</w:t>
      </w:r>
      <w:r w:rsidRPr="00112510">
        <w:rPr>
          <w:rFonts w:ascii="Arial" w:hAnsi="Arial" w:cs="Arial"/>
          <w:sz w:val="24"/>
          <w:szCs w:val="24"/>
        </w:rPr>
        <w:t>. (9.1% in 2016; 10.9% in 2014)</w:t>
      </w:r>
    </w:p>
    <w:p w:rsidR="00112510" w:rsidRPr="00112510" w:rsidRDefault="00112510" w:rsidP="00112510">
      <w:pPr>
        <w:numPr>
          <w:ilvl w:val="2"/>
          <w:numId w:val="10"/>
        </w:numPr>
        <w:spacing w:before="100" w:beforeAutospacing="1" w:after="100" w:afterAutospacing="1" w:line="240" w:lineRule="auto"/>
        <w:rPr>
          <w:sz w:val="24"/>
          <w:szCs w:val="24"/>
        </w:rPr>
      </w:pPr>
      <w:r w:rsidRPr="00112510">
        <w:rPr>
          <w:rFonts w:ascii="Arial" w:hAnsi="Arial" w:cs="Arial"/>
          <w:sz w:val="24"/>
          <w:szCs w:val="24"/>
        </w:rPr>
        <w:t xml:space="preserve">5.6% of 11th grade students use </w:t>
      </w:r>
      <w:r w:rsidRPr="00112510">
        <w:rPr>
          <w:rStyle w:val="Emphasis"/>
          <w:rFonts w:ascii="Arial" w:hAnsi="Arial" w:cs="Arial"/>
          <w:sz w:val="24"/>
          <w:szCs w:val="24"/>
        </w:rPr>
        <w:t>cigarettes</w:t>
      </w:r>
      <w:r w:rsidRPr="00112510">
        <w:rPr>
          <w:rFonts w:ascii="Arial" w:hAnsi="Arial" w:cs="Arial"/>
          <w:sz w:val="24"/>
          <w:szCs w:val="24"/>
        </w:rPr>
        <w:t>. (7.1% in 2016; 10.0%  in 2014)</w:t>
      </w:r>
    </w:p>
    <w:p w:rsidR="00112510" w:rsidRPr="00112510" w:rsidRDefault="00112510" w:rsidP="00112510">
      <w:pPr>
        <w:numPr>
          <w:ilvl w:val="1"/>
          <w:numId w:val="10"/>
        </w:numPr>
        <w:spacing w:before="100" w:beforeAutospacing="1" w:after="100" w:afterAutospacing="1" w:line="240" w:lineRule="auto"/>
        <w:rPr>
          <w:sz w:val="24"/>
          <w:szCs w:val="24"/>
        </w:rPr>
      </w:pPr>
      <w:r w:rsidRPr="00112510">
        <w:rPr>
          <w:rFonts w:ascii="Arial" w:hAnsi="Arial" w:cs="Arial"/>
          <w:sz w:val="24"/>
          <w:szCs w:val="24"/>
        </w:rPr>
        <w:t>University of Iowa –</w:t>
      </w:r>
    </w:p>
    <w:p w:rsidR="00112510" w:rsidRPr="00112510" w:rsidRDefault="00112510" w:rsidP="00112510">
      <w:pPr>
        <w:numPr>
          <w:ilvl w:val="2"/>
          <w:numId w:val="10"/>
        </w:numPr>
        <w:spacing w:before="100" w:beforeAutospacing="1" w:after="100" w:afterAutospacing="1" w:line="240" w:lineRule="auto"/>
        <w:rPr>
          <w:sz w:val="24"/>
          <w:szCs w:val="24"/>
        </w:rPr>
      </w:pPr>
      <w:r w:rsidRPr="00112510">
        <w:rPr>
          <w:rFonts w:ascii="Arial" w:hAnsi="Arial" w:cs="Arial"/>
          <w:sz w:val="24"/>
          <w:szCs w:val="24"/>
        </w:rPr>
        <w:t>UI Undergraduates Spring 2021  - use of tobacco/nicotine in lifetime 37.7%; use in last 3 months 25.6%</w:t>
      </w:r>
    </w:p>
    <w:p w:rsidR="00112510" w:rsidRDefault="00112510" w:rsidP="00112510">
      <w:pPr>
        <w:rPr>
          <w:rStyle w:val="Strong"/>
          <w:color w:val="000000"/>
          <w:sz w:val="26"/>
          <w:szCs w:val="26"/>
        </w:rPr>
      </w:pPr>
      <w:r>
        <w:rPr>
          <w:noProof/>
          <w:color w:val="0000FF"/>
        </w:rPr>
        <w:lastRenderedPageBreak/>
        <w:drawing>
          <wp:inline distT="0" distB="0" distL="0" distR="0">
            <wp:extent cx="5715000" cy="7388225"/>
            <wp:effectExtent l="0" t="0" r="0" b="3175"/>
            <wp:docPr id="19" name="Picture 19" descr="https://mcusercontent.com/a9f307a3cbce1cc4ca622bb7f/images/eec65fb3-290d-a1e0-eac3-5c255e00467d.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a9f307a3cbce1cc4ca622bb7f/images/eec65fb3-290d-a1e0-eac3-5c255e00467d.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0" cy="7388225"/>
                    </a:xfrm>
                    <a:prstGeom prst="rect">
                      <a:avLst/>
                    </a:prstGeom>
                    <a:noFill/>
                    <a:ln>
                      <a:noFill/>
                    </a:ln>
                  </pic:spPr>
                </pic:pic>
              </a:graphicData>
            </a:graphic>
          </wp:inline>
        </w:drawing>
      </w:r>
    </w:p>
    <w:p w:rsidR="00112510" w:rsidRDefault="00112510" w:rsidP="00112510">
      <w:pPr>
        <w:rPr>
          <w:u w:val="single"/>
        </w:rPr>
      </w:pPr>
      <w:r>
        <w:t xml:space="preserve">Source: </w:t>
      </w:r>
      <w:hyperlink r:id="rId25" w:tgtFrame="_blank" w:history="1">
        <w:r>
          <w:rPr>
            <w:rStyle w:val="Hyperlink"/>
            <w:color w:val="000080"/>
          </w:rPr>
          <w:t>https://www.cancer.org/healthy/stay-away-from-tobacco/benefits-of-quitting-smoking-over-time.html</w:t>
        </w:r>
      </w:hyperlink>
    </w:p>
    <w:p w:rsidR="00112510" w:rsidRDefault="00112510" w:rsidP="00112510">
      <w:pPr>
        <w:rPr>
          <w:u w:val="single"/>
        </w:rPr>
      </w:pPr>
    </w:p>
    <w:p w:rsidR="00112510" w:rsidRDefault="00112510" w:rsidP="00112510">
      <w:pPr>
        <w:rPr>
          <w:rStyle w:val="Strong"/>
          <w:rFonts w:ascii="Arial" w:hAnsi="Arial" w:cs="Arial"/>
          <w:color w:val="000000"/>
          <w:sz w:val="28"/>
          <w:szCs w:val="28"/>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11488" behindDoc="0" locked="0" layoutInCell="1" allowOverlap="1" wp14:anchorId="47B941CF" wp14:editId="291E7572">
                <wp:simplePos x="0" y="0"/>
                <wp:positionH relativeFrom="column">
                  <wp:posOffset>-283210</wp:posOffset>
                </wp:positionH>
                <wp:positionV relativeFrom="paragraph">
                  <wp:posOffset>80010</wp:posOffset>
                </wp:positionV>
                <wp:extent cx="7534275" cy="27305"/>
                <wp:effectExtent l="0" t="0" r="28575" b="29845"/>
                <wp:wrapNone/>
                <wp:docPr id="22" name="Straight Connector 22"/>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9D2D5B" id="Straight Connector 22"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22.3pt,6.3pt" to="570.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Pn8Q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" strokecolor="#747070 [1614]" strokeweight=".5pt">
                <v:stroke joinstyle="miter"/>
              </v:line>
            </w:pict>
          </mc:Fallback>
        </mc:AlternateContent>
      </w:r>
    </w:p>
    <w:p w:rsidR="00112510" w:rsidRDefault="00112510" w:rsidP="00112510">
      <w:pPr>
        <w:rPr>
          <w:rStyle w:val="Strong"/>
          <w:rFonts w:ascii="Arial" w:hAnsi="Arial" w:cs="Arial"/>
          <w:color w:val="000000"/>
          <w:sz w:val="28"/>
          <w:szCs w:val="28"/>
        </w:rPr>
      </w:pPr>
    </w:p>
    <w:p w:rsidR="00112510" w:rsidRDefault="00112510" w:rsidP="00112510">
      <w:pPr>
        <w:rPr>
          <w:rStyle w:val="Strong"/>
          <w:rFonts w:ascii="Arial" w:hAnsi="Arial" w:cs="Arial"/>
          <w:color w:val="000000"/>
          <w:sz w:val="28"/>
          <w:szCs w:val="28"/>
        </w:rPr>
      </w:pPr>
    </w:p>
    <w:p w:rsidR="00112510" w:rsidRPr="00112510" w:rsidRDefault="00112510" w:rsidP="00112510">
      <w:pPr>
        <w:rPr>
          <w:sz w:val="24"/>
          <w:szCs w:val="24"/>
        </w:rPr>
      </w:pPr>
      <w:r w:rsidRPr="00112510">
        <w:rPr>
          <w:rStyle w:val="Strong"/>
          <w:rFonts w:ascii="Arial" w:hAnsi="Arial" w:cs="Arial"/>
          <w:color w:val="000000"/>
          <w:sz w:val="28"/>
          <w:szCs w:val="28"/>
        </w:rPr>
        <w:lastRenderedPageBreak/>
        <w:t>Mental Health Resources</w:t>
      </w:r>
      <w:r>
        <w:br/>
      </w:r>
      <w:r>
        <w:br/>
      </w:r>
      <w:r w:rsidRPr="00112510">
        <w:rPr>
          <w:color w:val="000000"/>
          <w:sz w:val="24"/>
          <w:szCs w:val="24"/>
          <w:u w:val="single"/>
        </w:rPr>
        <w:t>Iowa Warm Line</w:t>
      </w:r>
      <w:r w:rsidRPr="00112510">
        <w:rPr>
          <w:color w:val="000000"/>
          <w:sz w:val="24"/>
          <w:szCs w:val="24"/>
        </w:rPr>
        <w:br/>
        <w:t xml:space="preserve">The Iowa Warm Line is a peer-run, telephone based, non-crisis and confidential listening line for anyone struggling with mental health or substance abuse issues. </w:t>
      </w:r>
      <w:proofErr w:type="gramStart"/>
      <w:r w:rsidRPr="00112510">
        <w:rPr>
          <w:color w:val="000000"/>
          <w:sz w:val="24"/>
          <w:szCs w:val="24"/>
        </w:rPr>
        <w:t>The Warm Line is staffed by individuals who have been through a similar journey and are in recovery themselves</w:t>
      </w:r>
      <w:proofErr w:type="gramEnd"/>
      <w:r w:rsidRPr="00112510">
        <w:rPr>
          <w:color w:val="000000"/>
          <w:sz w:val="24"/>
          <w:szCs w:val="24"/>
        </w:rPr>
        <w:t xml:space="preserve">. The phone number to call is 1-844-775-9276. Calls </w:t>
      </w:r>
      <w:proofErr w:type="gramStart"/>
      <w:r w:rsidRPr="00112510">
        <w:rPr>
          <w:color w:val="000000"/>
          <w:sz w:val="24"/>
          <w:szCs w:val="24"/>
        </w:rPr>
        <w:t>are answered</w:t>
      </w:r>
      <w:proofErr w:type="gramEnd"/>
      <w:r w:rsidRPr="00112510">
        <w:rPr>
          <w:color w:val="000000"/>
          <w:sz w:val="24"/>
          <w:szCs w:val="24"/>
        </w:rPr>
        <w:t xml:space="preserve"> seven days a week from 5-10PM.</w:t>
      </w:r>
      <w:r w:rsidRPr="00112510">
        <w:rPr>
          <w:color w:val="000000"/>
          <w:sz w:val="24"/>
          <w:szCs w:val="24"/>
        </w:rPr>
        <w:br/>
      </w:r>
      <w:r w:rsidRPr="00112510">
        <w:rPr>
          <w:color w:val="000000"/>
          <w:sz w:val="24"/>
          <w:szCs w:val="24"/>
        </w:rPr>
        <w:br/>
      </w:r>
      <w:r w:rsidRPr="00112510">
        <w:rPr>
          <w:color w:val="000000"/>
          <w:sz w:val="24"/>
          <w:szCs w:val="24"/>
          <w:u w:val="single"/>
        </w:rPr>
        <w:t>Disaster Distress Helpline: 1-800-985-5990</w:t>
      </w:r>
      <w:r w:rsidRPr="00112510">
        <w:rPr>
          <w:color w:val="000000"/>
          <w:sz w:val="24"/>
          <w:szCs w:val="24"/>
        </w:rPr>
        <w:br/>
        <w:t>The Disaster Distress Helpline is a 24/7, 365-day-a-year, national hotline dedicated to providing immediate crisis counseling for people who are experiencing emotional distress related to any natural or human caused disaster.</w:t>
      </w:r>
      <w:r w:rsidRPr="00112510">
        <w:rPr>
          <w:sz w:val="24"/>
          <w:szCs w:val="24"/>
        </w:rPr>
        <w:br/>
      </w:r>
      <w:r w:rsidRPr="00112510">
        <w:rPr>
          <w:sz w:val="24"/>
          <w:szCs w:val="24"/>
        </w:rPr>
        <w:br/>
      </w:r>
      <w:hyperlink r:id="rId26" w:tgtFrame="_blank" w:history="1">
        <w:proofErr w:type="spellStart"/>
        <w:r w:rsidRPr="00112510">
          <w:rPr>
            <w:rStyle w:val="Hyperlink"/>
            <w:color w:val="000080"/>
            <w:sz w:val="24"/>
            <w:szCs w:val="24"/>
          </w:rPr>
          <w:t>CommUnity</w:t>
        </w:r>
        <w:proofErr w:type="spellEnd"/>
        <w:r w:rsidRPr="00112510">
          <w:rPr>
            <w:rStyle w:val="Hyperlink"/>
            <w:color w:val="000080"/>
            <w:sz w:val="24"/>
            <w:szCs w:val="24"/>
          </w:rPr>
          <w:t xml:space="preserve"> Crisis Call/ Chat/ Text: 1-855-325-4296</w:t>
        </w:r>
      </w:hyperlink>
      <w:r w:rsidRPr="00112510">
        <w:rPr>
          <w:sz w:val="24"/>
          <w:szCs w:val="24"/>
        </w:rPr>
        <w:br/>
      </w:r>
      <w:r w:rsidRPr="00112510">
        <w:rPr>
          <w:color w:val="000000"/>
          <w:sz w:val="24"/>
          <w:szCs w:val="24"/>
        </w:rPr>
        <w:t xml:space="preserve">Call, chat or text to </w:t>
      </w:r>
      <w:proofErr w:type="gramStart"/>
      <w:r w:rsidRPr="00112510">
        <w:rPr>
          <w:color w:val="000000"/>
          <w:sz w:val="24"/>
          <w:szCs w:val="24"/>
        </w:rPr>
        <w:t>be connected</w:t>
      </w:r>
      <w:proofErr w:type="gramEnd"/>
      <w:r w:rsidRPr="00112510">
        <w:rPr>
          <w:color w:val="000000"/>
          <w:sz w:val="24"/>
          <w:szCs w:val="24"/>
        </w:rPr>
        <w:t xml:space="preserve"> to a trained crisis counselor. They will listen, help you explore your feelings, work with you to create a safety plan if you think it would be helpful, and connect you to resources as needed.</w:t>
      </w:r>
      <w:r w:rsidRPr="00112510">
        <w:rPr>
          <w:color w:val="000000"/>
          <w:sz w:val="24"/>
          <w:szCs w:val="24"/>
        </w:rPr>
        <w:br/>
      </w:r>
      <w:r w:rsidRPr="00112510">
        <w:rPr>
          <w:color w:val="000000"/>
          <w:sz w:val="24"/>
          <w:szCs w:val="24"/>
        </w:rPr>
        <w:br/>
      </w:r>
      <w:r w:rsidRPr="00112510">
        <w:rPr>
          <w:rStyle w:val="Strong"/>
          <w:color w:val="000000"/>
          <w:sz w:val="24"/>
          <w:szCs w:val="24"/>
        </w:rPr>
        <w:t>Phone:</w:t>
      </w:r>
      <w:r w:rsidRPr="00112510">
        <w:rPr>
          <w:color w:val="000000"/>
          <w:sz w:val="24"/>
          <w:szCs w:val="24"/>
        </w:rPr>
        <w:t xml:space="preserve"> Call 1-855-325-4296 and </w:t>
      </w:r>
      <w:proofErr w:type="gramStart"/>
      <w:r w:rsidRPr="00112510">
        <w:rPr>
          <w:color w:val="000000"/>
          <w:sz w:val="24"/>
          <w:szCs w:val="24"/>
        </w:rPr>
        <w:t>you'll</w:t>
      </w:r>
      <w:proofErr w:type="gramEnd"/>
      <w:r w:rsidRPr="00112510">
        <w:rPr>
          <w:color w:val="000000"/>
          <w:sz w:val="24"/>
          <w:szCs w:val="24"/>
        </w:rPr>
        <w:t xml:space="preserve"> be connected to a trained crisis counselor in Iowa City, IA.</w:t>
      </w:r>
      <w:r w:rsidRPr="00112510">
        <w:rPr>
          <w:color w:val="000000"/>
          <w:sz w:val="24"/>
          <w:szCs w:val="24"/>
        </w:rPr>
        <w:br/>
      </w:r>
      <w:r w:rsidRPr="00112510">
        <w:rPr>
          <w:rStyle w:val="Strong"/>
          <w:color w:val="000000"/>
          <w:sz w:val="24"/>
          <w:szCs w:val="24"/>
        </w:rPr>
        <w:t>Chat:</w:t>
      </w:r>
      <w:r w:rsidRPr="00112510">
        <w:rPr>
          <w:color w:val="000000"/>
          <w:sz w:val="24"/>
          <w:szCs w:val="24"/>
        </w:rPr>
        <w:t xml:space="preserve"> Go to </w:t>
      </w:r>
      <w:hyperlink r:id="rId27" w:tgtFrame="_blank" w:history="1">
        <w:r w:rsidRPr="00112510">
          <w:rPr>
            <w:rStyle w:val="Hyperlink"/>
            <w:color w:val="000080"/>
            <w:sz w:val="24"/>
            <w:szCs w:val="24"/>
          </w:rPr>
          <w:t>IowaCrisisChat.org</w:t>
        </w:r>
      </w:hyperlink>
      <w:r w:rsidRPr="00112510">
        <w:rPr>
          <w:color w:val="000080"/>
          <w:sz w:val="24"/>
          <w:szCs w:val="24"/>
          <w:u w:val="single"/>
        </w:rPr>
        <w:t xml:space="preserve"> </w:t>
      </w:r>
      <w:r w:rsidRPr="00112510">
        <w:rPr>
          <w:color w:val="000000"/>
          <w:sz w:val="24"/>
          <w:szCs w:val="24"/>
        </w:rPr>
        <w:t xml:space="preserve">and click "Chat Now." You will fill out a survey that helps them learn more about how </w:t>
      </w:r>
      <w:proofErr w:type="gramStart"/>
      <w:r w:rsidRPr="00112510">
        <w:rPr>
          <w:color w:val="000000"/>
          <w:sz w:val="24"/>
          <w:szCs w:val="24"/>
        </w:rPr>
        <w:t>you're</w:t>
      </w:r>
      <w:proofErr w:type="gramEnd"/>
      <w:r w:rsidRPr="00112510">
        <w:rPr>
          <w:color w:val="000000"/>
          <w:sz w:val="24"/>
          <w:szCs w:val="24"/>
        </w:rPr>
        <w:t xml:space="preserve"> feeling. You </w:t>
      </w:r>
      <w:proofErr w:type="gramStart"/>
      <w:r w:rsidRPr="00112510">
        <w:rPr>
          <w:color w:val="000000"/>
          <w:sz w:val="24"/>
          <w:szCs w:val="24"/>
        </w:rPr>
        <w:t>will be connected</w:t>
      </w:r>
      <w:proofErr w:type="gramEnd"/>
      <w:r w:rsidRPr="00112510">
        <w:rPr>
          <w:color w:val="000000"/>
          <w:sz w:val="24"/>
          <w:szCs w:val="24"/>
        </w:rPr>
        <w:t xml:space="preserve"> with a trained crisis counselor in a private chat.</w:t>
      </w:r>
      <w:r w:rsidRPr="00112510">
        <w:rPr>
          <w:color w:val="000000"/>
          <w:sz w:val="24"/>
          <w:szCs w:val="24"/>
        </w:rPr>
        <w:br/>
      </w:r>
      <w:r w:rsidRPr="00112510">
        <w:rPr>
          <w:rStyle w:val="Strong"/>
          <w:color w:val="000000"/>
          <w:sz w:val="24"/>
          <w:szCs w:val="24"/>
        </w:rPr>
        <w:t>Text:</w:t>
      </w:r>
      <w:r w:rsidRPr="00112510">
        <w:rPr>
          <w:color w:val="000000"/>
          <w:sz w:val="24"/>
          <w:szCs w:val="24"/>
        </w:rPr>
        <w:t xml:space="preserve"> Text 1-855-325-4296 from 9am-2am Central.</w:t>
      </w:r>
      <w:r w:rsidRPr="00112510">
        <w:rPr>
          <w:color w:val="000000"/>
          <w:sz w:val="24"/>
          <w:szCs w:val="24"/>
        </w:rPr>
        <w:br/>
      </w:r>
      <w:r w:rsidRPr="00112510">
        <w:rPr>
          <w:color w:val="000000"/>
          <w:sz w:val="24"/>
          <w:szCs w:val="24"/>
        </w:rPr>
        <w:br/>
      </w:r>
      <w:r w:rsidRPr="00112510">
        <w:rPr>
          <w:color w:val="000000"/>
          <w:sz w:val="24"/>
          <w:szCs w:val="24"/>
          <w:u w:val="single"/>
        </w:rPr>
        <w:t>Local Mental Health Organizations</w:t>
      </w:r>
    </w:p>
    <w:p w:rsidR="00112510" w:rsidRPr="00112510" w:rsidRDefault="00112510" w:rsidP="00112510">
      <w:pPr>
        <w:numPr>
          <w:ilvl w:val="0"/>
          <w:numId w:val="11"/>
        </w:numPr>
        <w:spacing w:before="100" w:beforeAutospacing="1" w:after="100" w:afterAutospacing="1" w:line="240" w:lineRule="auto"/>
        <w:rPr>
          <w:sz w:val="24"/>
          <w:szCs w:val="24"/>
        </w:rPr>
      </w:pPr>
      <w:hyperlink r:id="rId28" w:tgtFrame="_blank" w:history="1">
        <w:proofErr w:type="spellStart"/>
        <w:r w:rsidRPr="00112510">
          <w:rPr>
            <w:rStyle w:val="Hyperlink"/>
            <w:color w:val="000080"/>
            <w:sz w:val="24"/>
            <w:szCs w:val="24"/>
          </w:rPr>
          <w:t>CommUnity</w:t>
        </w:r>
        <w:proofErr w:type="spellEnd"/>
        <w:r w:rsidRPr="00112510">
          <w:rPr>
            <w:rStyle w:val="Hyperlink"/>
            <w:color w:val="000080"/>
            <w:sz w:val="24"/>
            <w:szCs w:val="24"/>
          </w:rPr>
          <w:t>, formerly The Crisis Center</w:t>
        </w:r>
      </w:hyperlink>
    </w:p>
    <w:p w:rsidR="00112510" w:rsidRPr="00112510" w:rsidRDefault="00112510" w:rsidP="00112510">
      <w:pPr>
        <w:numPr>
          <w:ilvl w:val="1"/>
          <w:numId w:val="11"/>
        </w:numPr>
        <w:spacing w:before="100" w:beforeAutospacing="1" w:after="100" w:afterAutospacing="1" w:line="240" w:lineRule="auto"/>
        <w:rPr>
          <w:sz w:val="24"/>
          <w:szCs w:val="24"/>
        </w:rPr>
      </w:pPr>
      <w:proofErr w:type="spellStart"/>
      <w:r w:rsidRPr="00112510">
        <w:rPr>
          <w:color w:val="000000"/>
          <w:sz w:val="24"/>
          <w:szCs w:val="24"/>
        </w:rPr>
        <w:t>CommUnity</w:t>
      </w:r>
      <w:proofErr w:type="spellEnd"/>
      <w:r w:rsidRPr="00112510">
        <w:rPr>
          <w:color w:val="000000"/>
          <w:sz w:val="24"/>
          <w:szCs w:val="24"/>
        </w:rPr>
        <w:t xml:space="preserve"> provides services such as Mobile Crisis Outreach and the Crisis Phone/ Chat/ Text listed above.</w:t>
      </w:r>
    </w:p>
    <w:p w:rsidR="00112510" w:rsidRPr="00112510" w:rsidRDefault="00112510" w:rsidP="00112510">
      <w:pPr>
        <w:numPr>
          <w:ilvl w:val="0"/>
          <w:numId w:val="11"/>
        </w:numPr>
        <w:spacing w:before="100" w:beforeAutospacing="1" w:after="100" w:afterAutospacing="1" w:line="240" w:lineRule="auto"/>
        <w:rPr>
          <w:sz w:val="24"/>
          <w:szCs w:val="24"/>
        </w:rPr>
      </w:pPr>
      <w:hyperlink r:id="rId29" w:history="1">
        <w:r w:rsidRPr="00112510">
          <w:rPr>
            <w:rStyle w:val="Hyperlink"/>
            <w:color w:val="000080"/>
            <w:sz w:val="24"/>
            <w:szCs w:val="24"/>
          </w:rPr>
          <w:t>NAMI Johnson County</w:t>
        </w:r>
      </w:hyperlink>
    </w:p>
    <w:p w:rsidR="00112510" w:rsidRPr="00112510" w:rsidRDefault="00112510" w:rsidP="00112510">
      <w:pPr>
        <w:numPr>
          <w:ilvl w:val="1"/>
          <w:numId w:val="11"/>
        </w:numPr>
        <w:spacing w:before="100" w:beforeAutospacing="1" w:after="100" w:afterAutospacing="1" w:line="240" w:lineRule="auto"/>
        <w:rPr>
          <w:sz w:val="24"/>
          <w:szCs w:val="24"/>
        </w:rPr>
      </w:pPr>
      <w:r w:rsidRPr="00112510">
        <w:rPr>
          <w:color w:val="000000"/>
          <w:sz w:val="24"/>
          <w:szCs w:val="24"/>
        </w:rPr>
        <w:t xml:space="preserve">NAMI Johnson County is the local affiliate of NAMI Iowa and NAMI National.  NAMI, the acronym for the National Alliance on Mental Illness, is the nation’s leading grassroots, </w:t>
      </w:r>
      <w:proofErr w:type="spellStart"/>
      <w:proofErr w:type="gramStart"/>
      <w:r w:rsidRPr="00112510">
        <w:rPr>
          <w:color w:val="000000"/>
          <w:sz w:val="24"/>
          <w:szCs w:val="24"/>
        </w:rPr>
        <w:t>self help</w:t>
      </w:r>
      <w:proofErr w:type="spellEnd"/>
      <w:proofErr w:type="gramEnd"/>
      <w:r w:rsidRPr="00112510">
        <w:rPr>
          <w:color w:val="000000"/>
          <w:sz w:val="24"/>
          <w:szCs w:val="24"/>
        </w:rPr>
        <w:t>, education, support and advocacy organization dedicated to improving the lives of individuals and families affected by mental illness. </w:t>
      </w:r>
    </w:p>
    <w:p w:rsidR="00112510" w:rsidRPr="00112510" w:rsidRDefault="00112510" w:rsidP="00112510">
      <w:pPr>
        <w:numPr>
          <w:ilvl w:val="0"/>
          <w:numId w:val="11"/>
        </w:numPr>
        <w:spacing w:before="100" w:beforeAutospacing="1" w:after="100" w:afterAutospacing="1" w:line="240" w:lineRule="auto"/>
        <w:rPr>
          <w:sz w:val="24"/>
          <w:szCs w:val="24"/>
        </w:rPr>
      </w:pPr>
      <w:hyperlink r:id="rId30" w:history="1">
        <w:proofErr w:type="spellStart"/>
        <w:r w:rsidRPr="00112510">
          <w:rPr>
            <w:rStyle w:val="Hyperlink"/>
            <w:color w:val="000080"/>
            <w:sz w:val="24"/>
            <w:szCs w:val="24"/>
          </w:rPr>
          <w:t>AbbeHealth</w:t>
        </w:r>
        <w:proofErr w:type="spellEnd"/>
        <w:r w:rsidRPr="00112510">
          <w:rPr>
            <w:rStyle w:val="Hyperlink"/>
            <w:color w:val="000080"/>
            <w:sz w:val="24"/>
            <w:szCs w:val="24"/>
          </w:rPr>
          <w:t xml:space="preserve"> Services</w:t>
        </w:r>
      </w:hyperlink>
    </w:p>
    <w:p w:rsidR="00112510" w:rsidRPr="00112510" w:rsidRDefault="00112510" w:rsidP="00112510">
      <w:pPr>
        <w:numPr>
          <w:ilvl w:val="1"/>
          <w:numId w:val="11"/>
        </w:numPr>
        <w:spacing w:before="100" w:beforeAutospacing="1" w:after="100" w:afterAutospacing="1" w:line="240" w:lineRule="auto"/>
        <w:rPr>
          <w:sz w:val="24"/>
          <w:szCs w:val="24"/>
        </w:rPr>
      </w:pPr>
      <w:proofErr w:type="spellStart"/>
      <w:r w:rsidRPr="00112510">
        <w:rPr>
          <w:color w:val="000000"/>
          <w:sz w:val="24"/>
          <w:szCs w:val="24"/>
        </w:rPr>
        <w:t>AbbeHealth</w:t>
      </w:r>
      <w:proofErr w:type="spellEnd"/>
      <w:r w:rsidRPr="00112510">
        <w:rPr>
          <w:color w:val="000000"/>
          <w:sz w:val="24"/>
          <w:szCs w:val="24"/>
        </w:rPr>
        <w:t xml:space="preserve"> Services is a regional nonprofit organization dedicated to providing mental health and aging services that help individuals achieve their optimum levels of independence and success.</w:t>
      </w:r>
    </w:p>
    <w:p w:rsidR="00112510" w:rsidRPr="00112510" w:rsidRDefault="00112510" w:rsidP="00112510">
      <w:pPr>
        <w:numPr>
          <w:ilvl w:val="0"/>
          <w:numId w:val="11"/>
        </w:numPr>
        <w:spacing w:before="100" w:beforeAutospacing="1" w:after="100" w:afterAutospacing="1" w:line="240" w:lineRule="auto"/>
        <w:rPr>
          <w:sz w:val="24"/>
          <w:szCs w:val="24"/>
        </w:rPr>
      </w:pPr>
      <w:hyperlink r:id="rId31" w:history="1">
        <w:r w:rsidRPr="00112510">
          <w:rPr>
            <w:rStyle w:val="Hyperlink"/>
            <w:color w:val="000080"/>
            <w:sz w:val="24"/>
            <w:szCs w:val="24"/>
          </w:rPr>
          <w:t>Prelude Behavioral Services</w:t>
        </w:r>
      </w:hyperlink>
    </w:p>
    <w:p w:rsidR="00112510" w:rsidRPr="00112510" w:rsidRDefault="00112510" w:rsidP="00112510">
      <w:pPr>
        <w:numPr>
          <w:ilvl w:val="1"/>
          <w:numId w:val="11"/>
        </w:numPr>
        <w:spacing w:before="100" w:beforeAutospacing="1" w:after="100" w:afterAutospacing="1" w:line="240" w:lineRule="auto"/>
        <w:rPr>
          <w:sz w:val="24"/>
          <w:szCs w:val="24"/>
        </w:rPr>
      </w:pPr>
      <w:r w:rsidRPr="00112510">
        <w:rPr>
          <w:color w:val="000000"/>
          <w:sz w:val="24"/>
          <w:szCs w:val="24"/>
        </w:rPr>
        <w:t>Prelude Behavioral Services offers prevention services, substance abuse and addiction treatment, drug testing, family services, and more.</w:t>
      </w:r>
    </w:p>
    <w:p w:rsidR="00112510" w:rsidRPr="00112510" w:rsidRDefault="00112510" w:rsidP="00112510">
      <w:pPr>
        <w:spacing w:after="0"/>
        <w:rPr>
          <w:sz w:val="24"/>
          <w:szCs w:val="24"/>
        </w:rPr>
      </w:pPr>
      <w:r w:rsidRPr="00112510">
        <w:rPr>
          <w:color w:val="000000"/>
          <w:sz w:val="24"/>
          <w:szCs w:val="24"/>
          <w:u w:val="single"/>
        </w:rPr>
        <w:t>Online Support Groups</w:t>
      </w:r>
    </w:p>
    <w:p w:rsidR="00112510" w:rsidRPr="00112510" w:rsidRDefault="00112510" w:rsidP="00112510">
      <w:pPr>
        <w:numPr>
          <w:ilvl w:val="0"/>
          <w:numId w:val="12"/>
        </w:numPr>
        <w:spacing w:before="100" w:beforeAutospacing="1" w:after="100" w:afterAutospacing="1" w:line="240" w:lineRule="auto"/>
        <w:rPr>
          <w:sz w:val="24"/>
          <w:szCs w:val="24"/>
        </w:rPr>
      </w:pPr>
      <w:hyperlink r:id="rId32" w:history="1">
        <w:r w:rsidRPr="00112510">
          <w:rPr>
            <w:rStyle w:val="Hyperlink"/>
            <w:color w:val="000080"/>
            <w:sz w:val="24"/>
            <w:szCs w:val="24"/>
          </w:rPr>
          <w:t>Suicide loss online support group</w:t>
        </w:r>
      </w:hyperlink>
    </w:p>
    <w:p w:rsidR="00112510" w:rsidRPr="00112510" w:rsidRDefault="00112510" w:rsidP="00112510">
      <w:pPr>
        <w:numPr>
          <w:ilvl w:val="0"/>
          <w:numId w:val="12"/>
        </w:numPr>
        <w:spacing w:before="100" w:beforeAutospacing="1" w:after="100" w:afterAutospacing="1" w:line="240" w:lineRule="auto"/>
        <w:rPr>
          <w:sz w:val="24"/>
          <w:szCs w:val="24"/>
        </w:rPr>
      </w:pPr>
      <w:hyperlink r:id="rId33" w:tgtFrame="_blank" w:history="1">
        <w:r w:rsidRPr="00112510">
          <w:rPr>
            <w:rStyle w:val="Hyperlink"/>
            <w:color w:val="000080"/>
            <w:sz w:val="24"/>
            <w:szCs w:val="24"/>
          </w:rPr>
          <w:t>Hearing Voices online support group</w:t>
        </w:r>
      </w:hyperlink>
    </w:p>
    <w:p w:rsidR="00112510" w:rsidRDefault="00112510" w:rsidP="00112510">
      <w:pPr>
        <w:rPr>
          <w:rStyle w:val="Strong"/>
          <w:color w:val="000000"/>
          <w:sz w:val="26"/>
          <w:szCs w:val="26"/>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13536" behindDoc="0" locked="0" layoutInCell="1" allowOverlap="1" wp14:anchorId="39E9B1C2" wp14:editId="55553DA9">
                <wp:simplePos x="0" y="0"/>
                <wp:positionH relativeFrom="column">
                  <wp:posOffset>-329184</wp:posOffset>
                </wp:positionH>
                <wp:positionV relativeFrom="paragraph">
                  <wp:posOffset>192024</wp:posOffset>
                </wp:positionV>
                <wp:extent cx="7534275" cy="27305"/>
                <wp:effectExtent l="0" t="0" r="28575" b="29845"/>
                <wp:wrapNone/>
                <wp:docPr id="27" name="Straight Connector 27"/>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CC93E" id="Straight Connector 27"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25.9pt,15.1pt" to="567.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Z18Q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" strokecolor="#747070 [1614]" strokeweight=".5pt">
                <v:stroke joinstyle="miter"/>
              </v:line>
            </w:pict>
          </mc:Fallback>
        </mc:AlternateContent>
      </w:r>
    </w:p>
    <w:p w:rsidR="00112510" w:rsidRPr="00112510" w:rsidRDefault="00112510" w:rsidP="00112510">
      <w:pPr>
        <w:spacing w:after="0" w:line="240" w:lineRule="auto"/>
        <w:rPr>
          <w:rFonts w:ascii="Times New Roman" w:eastAsia="Times New Roman" w:hAnsi="Times New Roman" w:cs="Times New Roman"/>
          <w:sz w:val="28"/>
          <w:szCs w:val="28"/>
        </w:rPr>
      </w:pPr>
      <w:bookmarkStart w:id="2" w:name="Medicare_Open_Enrollment"/>
      <w:r w:rsidRPr="00112510">
        <w:rPr>
          <w:rFonts w:ascii="Times New Roman" w:eastAsia="Times New Roman" w:hAnsi="Times New Roman" w:cs="Times New Roman"/>
          <w:b/>
          <w:bCs/>
          <w:color w:val="000000"/>
          <w:sz w:val="28"/>
          <w:szCs w:val="28"/>
        </w:rPr>
        <w:lastRenderedPageBreak/>
        <w:t xml:space="preserve">Medicare Open Enrollment Ends December </w:t>
      </w:r>
      <w:proofErr w:type="gramStart"/>
      <w:r w:rsidRPr="00112510">
        <w:rPr>
          <w:rFonts w:ascii="Times New Roman" w:eastAsia="Times New Roman" w:hAnsi="Times New Roman" w:cs="Times New Roman"/>
          <w:b/>
          <w:bCs/>
          <w:color w:val="000000"/>
          <w:sz w:val="28"/>
          <w:szCs w:val="28"/>
        </w:rPr>
        <w:t>7th</w:t>
      </w:r>
      <w:bookmarkEnd w:id="2"/>
      <w:proofErr w:type="gramEnd"/>
    </w:p>
    <w:p w:rsidR="00112510" w:rsidRDefault="00112510" w:rsidP="00112510">
      <w:pPr>
        <w:spacing w:after="0" w:line="240" w:lineRule="auto"/>
        <w:rPr>
          <w:rFonts w:ascii="Arial" w:eastAsia="Times New Roman" w:hAnsi="Arial" w:cs="Arial"/>
          <w:b/>
          <w:bCs/>
          <w:color w:val="000080"/>
          <w:sz w:val="21"/>
          <w:szCs w:val="21"/>
          <w:u w:val="single"/>
          <w:lang w:val="en"/>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18656" behindDoc="0" locked="0" layoutInCell="1" allowOverlap="1" wp14:anchorId="033FDF31" wp14:editId="44621685">
                <wp:simplePos x="0" y="0"/>
                <wp:positionH relativeFrom="column">
                  <wp:posOffset>-329184</wp:posOffset>
                </wp:positionH>
                <wp:positionV relativeFrom="paragraph">
                  <wp:posOffset>4079748</wp:posOffset>
                </wp:positionV>
                <wp:extent cx="7534275" cy="27305"/>
                <wp:effectExtent l="0" t="0" r="28575" b="29845"/>
                <wp:wrapNone/>
                <wp:docPr id="32" name="Straight Connector 32"/>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7DF296" id="Straight Connector 32" o:spid="_x0000_s1026" style="position:absolute;flip:y;z-index:251718656;visibility:visible;mso-wrap-style:square;mso-wrap-distance-left:9pt;mso-wrap-distance-top:0;mso-wrap-distance-right:9pt;mso-wrap-distance-bottom:0;mso-position-horizontal:absolute;mso-position-horizontal-relative:text;mso-position-vertical:absolute;mso-position-vertical-relative:text" from="-25.9pt,321.25pt" to="567.35pt,3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" strokecolor="#747070 [1614]" strokeweight=".5pt">
                <v:stroke joinstyle="miter"/>
              </v:line>
            </w:pict>
          </mc:Fallback>
        </mc:AlternateContent>
      </w:r>
      <w:r w:rsidRPr="00112510">
        <w:rPr>
          <w:rFonts w:ascii="Times New Roman" w:eastAsia="Times New Roman" w:hAnsi="Times New Roman" w:cs="Times New Roman"/>
          <w:sz w:val="24"/>
          <w:szCs w:val="24"/>
        </w:rPr>
        <w:br/>
      </w:r>
      <w:r w:rsidRPr="00112510">
        <w:rPr>
          <w:rFonts w:ascii="Times New Roman" w:eastAsia="Times New Roman" w:hAnsi="Times New Roman" w:cs="Times New Roman"/>
          <w:color w:val="000000"/>
          <w:sz w:val="24"/>
          <w:szCs w:val="24"/>
        </w:rPr>
        <w:t xml:space="preserve">Make sure you review your Medicare plan as open enrollment is going on now through December </w:t>
      </w:r>
      <w:proofErr w:type="gramStart"/>
      <w:r w:rsidRPr="00112510">
        <w:rPr>
          <w:rFonts w:ascii="Times New Roman" w:eastAsia="Times New Roman" w:hAnsi="Times New Roman" w:cs="Times New Roman"/>
          <w:color w:val="000000"/>
          <w:sz w:val="24"/>
          <w:szCs w:val="24"/>
        </w:rPr>
        <w:t>7th</w:t>
      </w:r>
      <w:proofErr w:type="gramEnd"/>
      <w:r w:rsidRPr="00112510">
        <w:rPr>
          <w:rFonts w:ascii="Times New Roman" w:eastAsia="Times New Roman" w:hAnsi="Times New Roman" w:cs="Times New Roman"/>
          <w:color w:val="000000"/>
          <w:sz w:val="24"/>
          <w:szCs w:val="24"/>
        </w:rPr>
        <w:t>. Need assistance, contact one of the local SHIIP offices at either the Iowa City Senior Center (319-356-5220) or Mercy Hospital (319-339-3658).</w:t>
      </w:r>
      <w:r w:rsidRPr="00112510">
        <w:rPr>
          <w:rFonts w:ascii="Times New Roman" w:eastAsia="Times New Roman" w:hAnsi="Times New Roman" w:cs="Times New Roman"/>
          <w:sz w:val="24"/>
          <w:szCs w:val="24"/>
        </w:rPr>
        <w:t xml:space="preserve"> </w:t>
      </w:r>
      <w:r w:rsidRPr="00112510">
        <w:rPr>
          <w:rFonts w:ascii="Arial" w:eastAsia="Times New Roman" w:hAnsi="Arial" w:cs="Arial"/>
          <w:color w:val="000000"/>
          <w:sz w:val="24"/>
          <w:szCs w:val="24"/>
          <w:lang w:val="en"/>
        </w:rPr>
        <w:t xml:space="preserve">You can also schedule appointments online through the Senior Center by </w:t>
      </w:r>
      <w:r w:rsidRPr="00112510">
        <w:rPr>
          <w:rFonts w:ascii="Arial" w:eastAsia="Times New Roman" w:hAnsi="Arial" w:cs="Arial"/>
          <w:b/>
          <w:bCs/>
          <w:color w:val="000080"/>
          <w:sz w:val="24"/>
          <w:szCs w:val="24"/>
          <w:u w:val="single"/>
          <w:lang w:val="en"/>
        </w:rPr>
        <w:t>clicking here.</w:t>
      </w:r>
      <w:r w:rsidRPr="00112510">
        <w:rPr>
          <w:rFonts w:ascii="Arial" w:eastAsia="Times New Roman" w:hAnsi="Arial" w:cs="Arial"/>
          <w:b/>
          <w:bCs/>
          <w:color w:val="000080"/>
          <w:sz w:val="24"/>
          <w:szCs w:val="24"/>
          <w:u w:val="single"/>
          <w:lang w:val="en"/>
        </w:rPr>
        <w:br/>
      </w:r>
      <w:r w:rsidRPr="00112510">
        <w:rPr>
          <w:rFonts w:ascii="Arial" w:eastAsia="Times New Roman" w:hAnsi="Arial" w:cs="Arial"/>
          <w:b/>
          <w:bCs/>
          <w:color w:val="000080"/>
          <w:sz w:val="21"/>
          <w:szCs w:val="21"/>
          <w:u w:val="single"/>
          <w:lang w:val="en"/>
        </w:rPr>
        <w:br/>
      </w:r>
      <w:r w:rsidRPr="00112510">
        <w:rPr>
          <w:rFonts w:ascii="Arial" w:eastAsia="Times New Roman" w:hAnsi="Arial" w:cs="Arial"/>
          <w:b/>
          <w:bCs/>
          <w:noProof/>
          <w:color w:val="0000FF"/>
          <w:sz w:val="21"/>
          <w:szCs w:val="21"/>
        </w:rPr>
        <w:drawing>
          <wp:inline distT="0" distB="0" distL="0" distR="0">
            <wp:extent cx="5477510" cy="3081655"/>
            <wp:effectExtent l="0" t="0" r="8890" b="4445"/>
            <wp:docPr id="26" name="Picture 26" descr="https://mcusercontent.com/a9f307a3cbce1cc4ca622bb7f/images/985cd962-821a-74d5-9008-4f5c8067e6e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a9f307a3cbce1cc4ca622bb7f/images/985cd962-821a-74d5-9008-4f5c8067e6e1.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77510" cy="3081655"/>
                    </a:xfrm>
                    <a:prstGeom prst="rect">
                      <a:avLst/>
                    </a:prstGeom>
                    <a:noFill/>
                    <a:ln>
                      <a:noFill/>
                    </a:ln>
                  </pic:spPr>
                </pic:pic>
              </a:graphicData>
            </a:graphic>
          </wp:inline>
        </w:drawing>
      </w:r>
    </w:p>
    <w:p w:rsidR="00112510" w:rsidRPr="00112510" w:rsidRDefault="00112510" w:rsidP="00112510">
      <w:pPr>
        <w:rPr>
          <w:rFonts w:ascii="Arial" w:hAnsi="Arial" w:cs="Arial"/>
          <w:color w:val="000000"/>
          <w:sz w:val="24"/>
          <w:szCs w:val="24"/>
        </w:rPr>
      </w:pPr>
      <w:r w:rsidRPr="00112510">
        <w:rPr>
          <w:rStyle w:val="Strong"/>
          <w:color w:val="000000"/>
          <w:sz w:val="28"/>
          <w:szCs w:val="28"/>
        </w:rPr>
        <w:t>Snow Removal Program</w:t>
      </w:r>
      <w:r>
        <w:br/>
      </w:r>
      <w:r w:rsidRPr="00112510">
        <w:rPr>
          <w:rFonts w:ascii="Arial" w:hAnsi="Arial" w:cs="Arial"/>
          <w:color w:val="000000"/>
          <w:sz w:val="24"/>
          <w:szCs w:val="24"/>
        </w:rPr>
        <w:t>Aging Services is expanding its snow removal program in Johnson County by adding additional openings in Iowa City, Coralville and North Liberty. This service, which is very basic, is ideal for those who have physical disabilities, severe arthritis, neuropathy, heart conditions or other risk and cannot afford regular snow removal.  For more information, please contact Aging Services at 319-398-3644. Openings are limited.</w:t>
      </w:r>
    </w:p>
    <w:p w:rsidR="00112510" w:rsidRDefault="00112510" w:rsidP="00112510">
      <w:pPr>
        <w:rPr>
          <w:rFonts w:ascii="Arial" w:hAnsi="Arial" w:cs="Arial"/>
          <w:color w:val="000000"/>
          <w:sz w:val="21"/>
          <w:szCs w:val="21"/>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15584" behindDoc="0" locked="0" layoutInCell="1" allowOverlap="1" wp14:anchorId="113E2ED4" wp14:editId="19974426">
                <wp:simplePos x="0" y="0"/>
                <wp:positionH relativeFrom="column">
                  <wp:posOffset>-328930</wp:posOffset>
                </wp:positionH>
                <wp:positionV relativeFrom="paragraph">
                  <wp:posOffset>-2667</wp:posOffset>
                </wp:positionV>
                <wp:extent cx="7534275" cy="27305"/>
                <wp:effectExtent l="0" t="0" r="28575" b="29845"/>
                <wp:wrapNone/>
                <wp:docPr id="29" name="Straight Connector 29"/>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E3352E" id="Straight Connector 29"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25.9pt,-.2pt" to="567.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" strokecolor="#747070 [1614]" strokeweight=".5pt">
                <v:stroke joinstyle="miter"/>
              </v:line>
            </w:pict>
          </mc:Fallback>
        </mc:AlternateContent>
      </w:r>
    </w:p>
    <w:p w:rsidR="00112510" w:rsidRDefault="00112510" w:rsidP="00112510">
      <w:pPr>
        <w:rPr>
          <w:rFonts w:ascii="Arial" w:hAnsi="Arial" w:cs="Arial"/>
          <w:color w:val="000000"/>
          <w:sz w:val="21"/>
          <w:szCs w:val="21"/>
        </w:rPr>
      </w:pPr>
      <w:r w:rsidRPr="00112510">
        <w:rPr>
          <w:rStyle w:val="Strong"/>
          <w:rFonts w:ascii="Arial" w:hAnsi="Arial" w:cs="Arial"/>
          <w:color w:val="000000"/>
          <w:sz w:val="28"/>
          <w:szCs w:val="28"/>
        </w:rPr>
        <w:t>Energy and Water Assistance</w:t>
      </w:r>
      <w:r>
        <w:br/>
      </w:r>
      <w:r w:rsidRPr="00112510">
        <w:rPr>
          <w:rFonts w:ascii="Arial" w:hAnsi="Arial" w:cs="Arial"/>
          <w:color w:val="000000"/>
          <w:sz w:val="24"/>
          <w:szCs w:val="24"/>
        </w:rPr>
        <w:t xml:space="preserve">The Low-Income Home Energy Assistance Program (LIHEAP) and Low-Income Household Water Assistance (LIHWAP) </w:t>
      </w:r>
      <w:proofErr w:type="gramStart"/>
      <w:r w:rsidRPr="00112510">
        <w:rPr>
          <w:rFonts w:ascii="Arial" w:hAnsi="Arial" w:cs="Arial"/>
          <w:color w:val="000000"/>
          <w:sz w:val="24"/>
          <w:szCs w:val="24"/>
        </w:rPr>
        <w:t>is designed</w:t>
      </w:r>
      <w:proofErr w:type="gramEnd"/>
      <w:r w:rsidRPr="00112510">
        <w:rPr>
          <w:noProof/>
          <w:sz w:val="24"/>
          <w:szCs w:val="24"/>
        </w:rPr>
        <w:drawing>
          <wp:anchor distT="0" distB="0" distL="0" distR="0" simplePos="0" relativeHeight="251716608" behindDoc="0" locked="0" layoutInCell="1" allowOverlap="0" wp14:anchorId="5B1E2412" wp14:editId="2E5A9E35">
            <wp:simplePos x="0" y="0"/>
            <wp:positionH relativeFrom="column">
              <wp:align>right</wp:align>
            </wp:positionH>
            <wp:positionV relativeFrom="line">
              <wp:posOffset>0</wp:posOffset>
            </wp:positionV>
            <wp:extent cx="1190625" cy="1019175"/>
            <wp:effectExtent l="0" t="0" r="9525" b="9525"/>
            <wp:wrapSquare wrapText="bothSides"/>
            <wp:docPr id="30" name="Picture 30" descr="HAC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CAP Lo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6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510">
        <w:rPr>
          <w:rFonts w:ascii="Arial" w:hAnsi="Arial" w:cs="Arial"/>
          <w:color w:val="000000"/>
          <w:sz w:val="24"/>
          <w:szCs w:val="24"/>
        </w:rPr>
        <w:t xml:space="preserve"> to help low-income individuals and families meet the cost of home heating and water. Applications are currently being </w:t>
      </w:r>
      <w:proofErr w:type="gramStart"/>
      <w:r w:rsidRPr="00112510">
        <w:rPr>
          <w:rFonts w:ascii="Arial" w:hAnsi="Arial" w:cs="Arial"/>
          <w:color w:val="000000"/>
          <w:sz w:val="24"/>
          <w:szCs w:val="24"/>
        </w:rPr>
        <w:t>accepted</w:t>
      </w:r>
      <w:proofErr w:type="gramEnd"/>
      <w:r w:rsidRPr="00112510">
        <w:rPr>
          <w:rFonts w:ascii="Arial" w:hAnsi="Arial" w:cs="Arial"/>
          <w:color w:val="000000"/>
          <w:sz w:val="24"/>
          <w:szCs w:val="24"/>
        </w:rPr>
        <w:t xml:space="preserve"> for persons over the age of 60 and/ or disabled. Applications are open for everyone else on November </w:t>
      </w:r>
      <w:proofErr w:type="gramStart"/>
      <w:r w:rsidRPr="00112510">
        <w:rPr>
          <w:rFonts w:ascii="Arial" w:hAnsi="Arial" w:cs="Arial"/>
          <w:color w:val="000000"/>
          <w:sz w:val="24"/>
          <w:szCs w:val="24"/>
        </w:rPr>
        <w:t>1st</w:t>
      </w:r>
      <w:proofErr w:type="gramEnd"/>
      <w:r w:rsidRPr="00112510">
        <w:rPr>
          <w:rFonts w:ascii="Arial" w:hAnsi="Arial" w:cs="Arial"/>
          <w:color w:val="000000"/>
          <w:sz w:val="24"/>
          <w:szCs w:val="24"/>
        </w:rPr>
        <w:t xml:space="preserve"> and will be accepted through April 30, 2021.</w:t>
      </w:r>
      <w:r w:rsidRPr="00112510">
        <w:rPr>
          <w:rFonts w:ascii="Arial" w:hAnsi="Arial" w:cs="Arial"/>
          <w:color w:val="000000"/>
          <w:sz w:val="24"/>
          <w:szCs w:val="24"/>
        </w:rPr>
        <w:br/>
        <w:t xml:space="preserve">For more information or to apply online </w:t>
      </w:r>
      <w:proofErr w:type="gramStart"/>
      <w:r w:rsidRPr="00112510">
        <w:rPr>
          <w:rFonts w:ascii="Arial" w:hAnsi="Arial" w:cs="Arial"/>
          <w:color w:val="000000"/>
          <w:sz w:val="24"/>
          <w:szCs w:val="24"/>
        </w:rPr>
        <w:t>visit:</w:t>
      </w:r>
      <w:proofErr w:type="gramEnd"/>
      <w:r w:rsidRPr="00112510">
        <w:rPr>
          <w:rFonts w:ascii="Arial" w:hAnsi="Arial" w:cs="Arial"/>
          <w:color w:val="000000"/>
          <w:sz w:val="24"/>
          <w:szCs w:val="24"/>
        </w:rPr>
        <w:t xml:space="preserve"> </w:t>
      </w:r>
      <w:hyperlink r:id="rId37" w:tgtFrame="_blank" w:history="1">
        <w:r w:rsidRPr="00112510">
          <w:rPr>
            <w:rStyle w:val="Hyperlink"/>
            <w:rFonts w:ascii="Arial" w:hAnsi="Arial" w:cs="Arial"/>
            <w:color w:val="000080"/>
            <w:sz w:val="24"/>
            <w:szCs w:val="24"/>
          </w:rPr>
          <w:t xml:space="preserve">https://www.hacap.org/energy </w:t>
        </w:r>
      </w:hyperlink>
      <w:r w:rsidRPr="00112510">
        <w:rPr>
          <w:sz w:val="24"/>
          <w:szCs w:val="24"/>
        </w:rPr>
        <w:br/>
      </w:r>
      <w:r w:rsidRPr="00112510">
        <w:rPr>
          <w:sz w:val="24"/>
          <w:szCs w:val="24"/>
        </w:rPr>
        <w:br/>
      </w:r>
      <w:r w:rsidRPr="00112510">
        <w:rPr>
          <w:rFonts w:ascii="Arial" w:hAnsi="Arial" w:cs="Arial"/>
          <w:color w:val="000000"/>
          <w:sz w:val="24"/>
          <w:szCs w:val="24"/>
        </w:rPr>
        <w:t>Printable applications can be</w:t>
      </w:r>
      <w:r w:rsidRPr="00112510">
        <w:rPr>
          <w:rFonts w:ascii="Arial" w:hAnsi="Arial" w:cs="Arial"/>
          <w:sz w:val="24"/>
          <w:szCs w:val="24"/>
        </w:rPr>
        <w:t xml:space="preserve"> </w:t>
      </w:r>
      <w:hyperlink r:id="rId38" w:tgtFrame="_blank" w:history="1">
        <w:r w:rsidRPr="00112510">
          <w:rPr>
            <w:rStyle w:val="Hyperlink"/>
            <w:rFonts w:ascii="Arial" w:hAnsi="Arial" w:cs="Arial"/>
            <w:color w:val="000080"/>
            <w:sz w:val="24"/>
            <w:szCs w:val="24"/>
          </w:rPr>
          <w:t>downloaded here.</w:t>
        </w:r>
      </w:hyperlink>
      <w:r w:rsidRPr="00112510">
        <w:rPr>
          <w:sz w:val="24"/>
          <w:szCs w:val="24"/>
        </w:rPr>
        <w:br/>
      </w:r>
    </w:p>
    <w:p w:rsidR="00112510" w:rsidRPr="00112510" w:rsidRDefault="00730B8C" w:rsidP="00112510">
      <w:pPr>
        <w:spacing w:after="0" w:line="240" w:lineRule="auto"/>
        <w:rPr>
          <w:rFonts w:ascii="Times New Roman" w:eastAsia="Times New Roman" w:hAnsi="Times New Roman" w:cs="Times New Roman"/>
          <w:sz w:val="24"/>
          <w:szCs w:val="24"/>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20704" behindDoc="0" locked="0" layoutInCell="1" allowOverlap="1" wp14:anchorId="59E59AF6" wp14:editId="5876C48E">
                <wp:simplePos x="0" y="0"/>
                <wp:positionH relativeFrom="column">
                  <wp:posOffset>-274320</wp:posOffset>
                </wp:positionH>
                <wp:positionV relativeFrom="paragraph">
                  <wp:posOffset>200533</wp:posOffset>
                </wp:positionV>
                <wp:extent cx="7534275" cy="27305"/>
                <wp:effectExtent l="0" t="0" r="28575" b="29845"/>
                <wp:wrapNone/>
                <wp:docPr id="34" name="Straight Connector 34"/>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A9E519" id="Straight Connector 34"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21.6pt,15.8pt" to="571.6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" strokecolor="#747070 [1614]" strokeweight=".5pt">
                <v:stroke joinstyle="miter"/>
              </v:line>
            </w:pict>
          </mc:Fallback>
        </mc:AlternateContent>
      </w:r>
    </w:p>
    <w:p w:rsidR="00112510" w:rsidRDefault="00112510" w:rsidP="00112510">
      <w:pPr>
        <w:rPr>
          <w:rStyle w:val="Strong"/>
          <w:color w:val="000000"/>
          <w:sz w:val="26"/>
          <w:szCs w:val="26"/>
        </w:rPr>
      </w:pPr>
      <w:r>
        <w:rPr>
          <w:noProof/>
          <w:color w:val="0000FF"/>
        </w:rPr>
        <w:lastRenderedPageBreak/>
        <w:drawing>
          <wp:inline distT="0" distB="0" distL="0" distR="0">
            <wp:extent cx="5715000" cy="7388225"/>
            <wp:effectExtent l="0" t="0" r="0" b="3175"/>
            <wp:docPr id="28" name="Picture 28" descr="https://mcusercontent.com/a9f307a3cbce1cc4ca622bb7f/images/2dd08fbe-3455-9495-1b22-b0be50a3f8f1.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a9f307a3cbce1cc4ca622bb7f/images/2dd08fbe-3455-9495-1b22-b0be50a3f8f1.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0" cy="7388225"/>
                    </a:xfrm>
                    <a:prstGeom prst="rect">
                      <a:avLst/>
                    </a:prstGeom>
                    <a:noFill/>
                    <a:ln>
                      <a:noFill/>
                    </a:ln>
                  </pic:spPr>
                </pic:pic>
              </a:graphicData>
            </a:graphic>
          </wp:inline>
        </w:drawing>
      </w:r>
    </w:p>
    <w:p w:rsidR="00112510" w:rsidRDefault="00112510" w:rsidP="00112510">
      <w:pPr>
        <w:rPr>
          <w:rStyle w:val="Strong"/>
          <w:color w:val="000000"/>
          <w:sz w:val="26"/>
          <w:szCs w:val="26"/>
        </w:rPr>
      </w:pPr>
    </w:p>
    <w:p w:rsidR="009E7D7B" w:rsidRDefault="009E7D7B" w:rsidP="00CE38E6">
      <w:pPr>
        <w:rPr>
          <w:noProof/>
        </w:rPr>
      </w:pPr>
    </w:p>
    <w:p w:rsidR="00730B8C" w:rsidRDefault="00730B8C" w:rsidP="00CE38E6">
      <w:pPr>
        <w:rPr>
          <w:noProof/>
        </w:rPr>
      </w:pPr>
    </w:p>
    <w:p w:rsidR="00730B8C" w:rsidRDefault="00730B8C" w:rsidP="00CE38E6">
      <w:pPr>
        <w:rPr>
          <w:noProof/>
        </w:rPr>
      </w:pPr>
    </w:p>
    <w:p w:rsidR="00730B8C" w:rsidRDefault="00730B8C" w:rsidP="00CE38E6">
      <w:pPr>
        <w:rPr>
          <w:rFonts w:ascii="Arial" w:hAnsi="Arial" w:cs="Arial"/>
          <w:color w:val="000000"/>
          <w:sz w:val="21"/>
          <w:szCs w:val="21"/>
        </w:rPr>
      </w:pPr>
    </w:p>
    <w:p w:rsidR="009E7D7B" w:rsidRDefault="009E7D7B" w:rsidP="00CE38E6">
      <w:pPr>
        <w:rPr>
          <w:rFonts w:ascii="Arial" w:hAnsi="Arial" w:cs="Arial"/>
          <w:color w:val="000000"/>
          <w:sz w:val="21"/>
          <w:szCs w:val="21"/>
        </w:rPr>
      </w:pPr>
      <w:r>
        <w:rPr>
          <w:rFonts w:ascii="Times New Roman" w:eastAsia="Times New Roman" w:hAnsi="Times New Roman" w:cs="Times New Roman"/>
          <w:noProof/>
        </w:rPr>
        <mc:AlternateContent>
          <mc:Choice Requires="wps">
            <w:drawing>
              <wp:anchor distT="0" distB="0" distL="114300" distR="114300" simplePos="0" relativeHeight="251669504" behindDoc="0" locked="0" layoutInCell="1" allowOverlap="1" wp14:anchorId="4D662FFC" wp14:editId="644BABAA">
                <wp:simplePos x="0" y="0"/>
                <wp:positionH relativeFrom="column">
                  <wp:posOffset>-329184</wp:posOffset>
                </wp:positionH>
                <wp:positionV relativeFrom="paragraph">
                  <wp:posOffset>24511</wp:posOffset>
                </wp:positionV>
                <wp:extent cx="7534656" cy="27432"/>
                <wp:effectExtent l="0" t="0" r="28575" b="29845"/>
                <wp:wrapNone/>
                <wp:docPr id="12" name="Straight Connector 12"/>
                <wp:cNvGraphicFramePr/>
                <a:graphic xmlns:a="http://schemas.openxmlformats.org/drawingml/2006/main">
                  <a:graphicData uri="http://schemas.microsoft.com/office/word/2010/wordprocessingShape">
                    <wps:wsp>
                      <wps:cNvCnPr/>
                      <wps:spPr>
                        <a:xfrm flipV="1">
                          <a:off x="0" y="0"/>
                          <a:ext cx="7534656" cy="2743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66667E" id="Straight Connector 12"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25.9pt,1.95pt" to="567.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" strokecolor="#747070 [1614]" strokeweight=".5pt">
                <v:stroke joinstyle="miter"/>
              </v:line>
            </w:pict>
          </mc:Fallback>
        </mc:AlternateContent>
      </w:r>
    </w:p>
    <w:p w:rsidR="00842B12" w:rsidRDefault="00730B8C" w:rsidP="00CE38E6">
      <w:pPr>
        <w:rPr>
          <w:rFonts w:ascii="Arial" w:hAnsi="Arial" w:cs="Arial"/>
          <w:sz w:val="24"/>
          <w:szCs w:val="24"/>
        </w:rPr>
      </w:pPr>
      <w:bookmarkStart w:id="3" w:name="Local_Programming_&amp;_News"/>
      <w:r w:rsidRPr="00730B8C">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665408" behindDoc="0" locked="0" layoutInCell="1" allowOverlap="1" wp14:anchorId="1D98DC8E" wp14:editId="0C51FE5E">
                <wp:simplePos x="0" y="0"/>
                <wp:positionH relativeFrom="column">
                  <wp:posOffset>-356235</wp:posOffset>
                </wp:positionH>
                <wp:positionV relativeFrom="paragraph">
                  <wp:posOffset>3476752</wp:posOffset>
                </wp:positionV>
                <wp:extent cx="7534656" cy="27432"/>
                <wp:effectExtent l="0" t="0" r="28575" b="29845"/>
                <wp:wrapNone/>
                <wp:docPr id="10" name="Straight Connector 10"/>
                <wp:cNvGraphicFramePr/>
                <a:graphic xmlns:a="http://schemas.openxmlformats.org/drawingml/2006/main">
                  <a:graphicData uri="http://schemas.microsoft.com/office/word/2010/wordprocessingShape">
                    <wps:wsp>
                      <wps:cNvCnPr/>
                      <wps:spPr>
                        <a:xfrm flipV="1">
                          <a:off x="0" y="0"/>
                          <a:ext cx="7534656" cy="2743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F3AAB2" id="Straight Connector 10"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28.05pt,273.75pt" to="565.25pt,2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" strokecolor="#747070 [1614]" strokeweight=".5pt">
                <v:stroke joinstyle="miter"/>
              </v:line>
            </w:pict>
          </mc:Fallback>
        </mc:AlternateContent>
      </w:r>
      <w:r w:rsidRPr="00730B8C">
        <w:rPr>
          <w:rStyle w:val="Strong"/>
          <w:color w:val="000000"/>
          <w:sz w:val="28"/>
          <w:szCs w:val="28"/>
        </w:rPr>
        <w:t>Local Programming &amp; News</w:t>
      </w:r>
      <w:bookmarkEnd w:id="3"/>
      <w:r>
        <w:br/>
      </w:r>
      <w:r w:rsidRPr="00730B8C">
        <w:rPr>
          <w:rStyle w:val="Strong"/>
          <w:color w:val="000000"/>
          <w:sz w:val="24"/>
          <w:szCs w:val="24"/>
        </w:rPr>
        <w:t xml:space="preserve">AARP Iowa- </w:t>
      </w:r>
      <w:hyperlink r:id="rId41" w:tgtFrame="_blank" w:history="1">
        <w:r w:rsidRPr="00730B8C">
          <w:rPr>
            <w:rStyle w:val="Hyperlink"/>
            <w:color w:val="0000CD"/>
            <w:sz w:val="24"/>
            <w:szCs w:val="24"/>
          </w:rPr>
          <w:t>Upcoming Events</w:t>
        </w:r>
      </w:hyperlink>
      <w:r w:rsidRPr="00730B8C">
        <w:rPr>
          <w:sz w:val="24"/>
          <w:szCs w:val="24"/>
        </w:rPr>
        <w:br/>
      </w:r>
      <w:r w:rsidRPr="00730B8C">
        <w:rPr>
          <w:sz w:val="24"/>
          <w:szCs w:val="24"/>
        </w:rPr>
        <w:br/>
      </w:r>
      <w:proofErr w:type="spellStart"/>
      <w:r w:rsidRPr="00730B8C">
        <w:rPr>
          <w:rStyle w:val="Strong"/>
          <w:color w:val="000000"/>
          <w:sz w:val="24"/>
          <w:szCs w:val="24"/>
        </w:rPr>
        <w:t>Hancher</w:t>
      </w:r>
      <w:proofErr w:type="spellEnd"/>
      <w:r w:rsidRPr="00730B8C">
        <w:rPr>
          <w:rStyle w:val="Strong"/>
          <w:color w:val="000000"/>
          <w:sz w:val="24"/>
          <w:szCs w:val="24"/>
        </w:rPr>
        <w:t xml:space="preserve"> Auditorium-</w:t>
      </w:r>
      <w:r w:rsidRPr="00730B8C">
        <w:rPr>
          <w:rStyle w:val="Strong"/>
          <w:sz w:val="24"/>
          <w:szCs w:val="24"/>
        </w:rPr>
        <w:t xml:space="preserve"> </w:t>
      </w:r>
      <w:hyperlink r:id="rId42" w:tgtFrame="_blank" w:history="1">
        <w:r w:rsidRPr="00730B8C">
          <w:rPr>
            <w:rStyle w:val="Hyperlink"/>
            <w:color w:val="0000CD"/>
            <w:sz w:val="24"/>
            <w:szCs w:val="24"/>
          </w:rPr>
          <w:t>Upcoming Events</w:t>
        </w:r>
      </w:hyperlink>
      <w:r w:rsidRPr="00730B8C">
        <w:rPr>
          <w:sz w:val="24"/>
          <w:szCs w:val="24"/>
        </w:rPr>
        <w:br/>
      </w:r>
      <w:r w:rsidRPr="00730B8C">
        <w:rPr>
          <w:sz w:val="24"/>
          <w:szCs w:val="24"/>
        </w:rPr>
        <w:br/>
      </w:r>
      <w:r w:rsidRPr="00730B8C">
        <w:rPr>
          <w:rStyle w:val="Strong"/>
          <w:color w:val="000000"/>
          <w:sz w:val="24"/>
          <w:szCs w:val="24"/>
        </w:rPr>
        <w:t>Iowa City Senior Center-</w:t>
      </w:r>
      <w:r w:rsidRPr="00730B8C">
        <w:rPr>
          <w:sz w:val="24"/>
          <w:szCs w:val="24"/>
        </w:rPr>
        <w:t xml:space="preserve"> </w:t>
      </w:r>
      <w:hyperlink r:id="rId43" w:tgtFrame="_blank" w:history="1">
        <w:r w:rsidRPr="00730B8C">
          <w:rPr>
            <w:rStyle w:val="Hyperlink"/>
            <w:color w:val="0000CD"/>
            <w:sz w:val="24"/>
            <w:szCs w:val="24"/>
          </w:rPr>
          <w:t>Novem</w:t>
        </w:r>
      </w:hyperlink>
      <w:hyperlink r:id="rId44" w:history="1">
        <w:r w:rsidRPr="00730B8C">
          <w:rPr>
            <w:rStyle w:val="Hyperlink"/>
            <w:color w:val="0000CD"/>
            <w:sz w:val="24"/>
            <w:szCs w:val="24"/>
          </w:rPr>
          <w:t>ber/ December Programs and Updates</w:t>
        </w:r>
      </w:hyperlink>
      <w:r w:rsidRPr="00730B8C">
        <w:rPr>
          <w:sz w:val="24"/>
          <w:szCs w:val="24"/>
        </w:rPr>
        <w:br/>
      </w:r>
      <w:r w:rsidRPr="00730B8C">
        <w:rPr>
          <w:sz w:val="24"/>
          <w:szCs w:val="24"/>
        </w:rPr>
        <w:br/>
      </w:r>
      <w:r w:rsidRPr="00730B8C">
        <w:rPr>
          <w:rStyle w:val="Strong"/>
          <w:color w:val="000000"/>
          <w:sz w:val="24"/>
          <w:szCs w:val="24"/>
        </w:rPr>
        <w:t>North Liberty Senior 55+ Connections Lunch</w:t>
      </w:r>
      <w:r w:rsidRPr="00730B8C">
        <w:rPr>
          <w:color w:val="000000"/>
          <w:sz w:val="24"/>
          <w:szCs w:val="24"/>
        </w:rPr>
        <w:t>- In-person lunches and programming-</w:t>
      </w:r>
      <w:r w:rsidRPr="00730B8C">
        <w:rPr>
          <w:color w:val="0000CD"/>
          <w:sz w:val="24"/>
          <w:szCs w:val="24"/>
        </w:rPr>
        <w:t xml:space="preserve"> </w:t>
      </w:r>
      <w:hyperlink r:id="rId45" w:tgtFrame="_blank" w:history="1">
        <w:r w:rsidRPr="00730B8C">
          <w:rPr>
            <w:rStyle w:val="Hyperlink"/>
            <w:color w:val="0000CD"/>
            <w:sz w:val="24"/>
            <w:szCs w:val="24"/>
          </w:rPr>
          <w:t>Click here for the calendar.</w:t>
        </w:r>
      </w:hyperlink>
      <w:r w:rsidRPr="00730B8C">
        <w:rPr>
          <w:sz w:val="24"/>
          <w:szCs w:val="24"/>
        </w:rPr>
        <w:t xml:space="preserve"> </w:t>
      </w:r>
      <w:r w:rsidRPr="00730B8C">
        <w:rPr>
          <w:color w:val="000000"/>
          <w:sz w:val="24"/>
          <w:szCs w:val="24"/>
        </w:rPr>
        <w:t>Call (319) 626-5701 or email</w:t>
      </w:r>
      <w:r w:rsidRPr="00730B8C">
        <w:rPr>
          <w:sz w:val="24"/>
          <w:szCs w:val="24"/>
        </w:rPr>
        <w:t> </w:t>
      </w:r>
      <w:hyperlink r:id="rId46" w:tgtFrame="_blank" w:history="1">
        <w:r w:rsidRPr="00730B8C">
          <w:rPr>
            <w:rStyle w:val="Hyperlink"/>
            <w:color w:val="0000CD"/>
            <w:sz w:val="24"/>
            <w:szCs w:val="24"/>
          </w:rPr>
          <w:t>agolly@northlibertyiowa.org</w:t>
        </w:r>
      </w:hyperlink>
      <w:r w:rsidRPr="00730B8C">
        <w:rPr>
          <w:sz w:val="24"/>
          <w:szCs w:val="24"/>
        </w:rPr>
        <w:br/>
      </w:r>
      <w:r w:rsidRPr="00730B8C">
        <w:rPr>
          <w:sz w:val="24"/>
          <w:szCs w:val="24"/>
        </w:rPr>
        <w:br/>
      </w:r>
      <w:r w:rsidRPr="00730B8C">
        <w:rPr>
          <w:rStyle w:val="Strong"/>
          <w:color w:val="000000"/>
          <w:sz w:val="24"/>
          <w:szCs w:val="24"/>
        </w:rPr>
        <w:t>Stanley Museum of Art</w:t>
      </w:r>
      <w:r w:rsidRPr="00730B8C">
        <w:rPr>
          <w:color w:val="000000"/>
          <w:sz w:val="24"/>
          <w:szCs w:val="24"/>
        </w:rPr>
        <w:t xml:space="preserve">- </w:t>
      </w:r>
      <w:hyperlink r:id="rId47" w:tgtFrame="_blank" w:history="1">
        <w:r w:rsidRPr="00730B8C">
          <w:rPr>
            <w:rStyle w:val="Hyperlink"/>
            <w:color w:val="0000CD"/>
            <w:sz w:val="24"/>
            <w:szCs w:val="24"/>
          </w:rPr>
          <w:t>Click here for their website.</w:t>
        </w:r>
        <w:r w:rsidRPr="00730B8C">
          <w:rPr>
            <w:color w:val="6DC6DD"/>
            <w:sz w:val="24"/>
            <w:szCs w:val="24"/>
          </w:rPr>
          <w:br/>
        </w:r>
        <w:r w:rsidRPr="00730B8C">
          <w:rPr>
            <w:color w:val="6DC6DD"/>
            <w:sz w:val="24"/>
            <w:szCs w:val="24"/>
          </w:rPr>
          <w:br/>
        </w:r>
        <w:r w:rsidRPr="00730B8C">
          <w:rPr>
            <w:rStyle w:val="Strong"/>
            <w:color w:val="000000"/>
            <w:sz w:val="24"/>
            <w:szCs w:val="24"/>
          </w:rPr>
          <w:t>Solon</w:t>
        </w:r>
      </w:hyperlink>
      <w:r w:rsidRPr="00730B8C">
        <w:rPr>
          <w:rStyle w:val="Strong"/>
          <w:color w:val="000000"/>
          <w:sz w:val="24"/>
          <w:szCs w:val="24"/>
        </w:rPr>
        <w:t xml:space="preserve"> Senior News- </w:t>
      </w:r>
      <w:hyperlink r:id="rId48" w:tgtFrame="_blank" w:history="1">
        <w:r w:rsidRPr="00730B8C">
          <w:rPr>
            <w:rStyle w:val="Hyperlink"/>
            <w:sz w:val="24"/>
            <w:szCs w:val="24"/>
          </w:rPr>
          <w:t>Click here for their November Newsletter</w:t>
        </w:r>
      </w:hyperlink>
      <w:r w:rsidRPr="00730B8C">
        <w:rPr>
          <w:sz w:val="24"/>
          <w:szCs w:val="24"/>
        </w:rPr>
        <w:br/>
      </w:r>
      <w:r w:rsidRPr="00730B8C">
        <w:rPr>
          <w:sz w:val="24"/>
          <w:szCs w:val="24"/>
        </w:rPr>
        <w:br/>
      </w:r>
      <w:r w:rsidRPr="00730B8C">
        <w:rPr>
          <w:rStyle w:val="Strong"/>
          <w:color w:val="000000"/>
          <w:sz w:val="24"/>
          <w:szCs w:val="24"/>
        </w:rPr>
        <w:t>TRAIL of Johnson County- </w:t>
      </w:r>
      <w:r w:rsidRPr="00730B8C">
        <w:rPr>
          <w:color w:val="000000"/>
          <w:sz w:val="24"/>
          <w:szCs w:val="24"/>
        </w:rPr>
        <w:t xml:space="preserve">Their calendar features a curated collection of virtual public events (as well as those just for TRAIL members) that they select from local, regional, and national sources. That link is here: </w:t>
      </w:r>
      <w:hyperlink r:id="rId49" w:tgtFrame="_blank" w:history="1">
        <w:r w:rsidRPr="00730B8C">
          <w:rPr>
            <w:rStyle w:val="Hyperlink"/>
            <w:color w:val="0000CD"/>
            <w:sz w:val="24"/>
            <w:szCs w:val="24"/>
          </w:rPr>
          <w:t>https://trailofjohnsoncounty.org/calendar</w:t>
        </w:r>
      </w:hyperlink>
    </w:p>
    <w:p w:rsidR="00730B8C" w:rsidRDefault="00730B8C" w:rsidP="001C2181">
      <w:pPr>
        <w:rPr>
          <w:sz w:val="36"/>
          <w:szCs w:val="36"/>
        </w:rPr>
      </w:pPr>
    </w:p>
    <w:p w:rsidR="001C2181" w:rsidRPr="001C2181" w:rsidRDefault="001C2181" w:rsidP="001C2181">
      <w:pPr>
        <w:rPr>
          <w:sz w:val="36"/>
          <w:szCs w:val="36"/>
        </w:rPr>
      </w:pPr>
      <w:bookmarkStart w:id="4" w:name="_GoBack"/>
      <w:bookmarkEnd w:id="4"/>
      <w:r w:rsidRPr="001C2181">
        <w:rPr>
          <w:sz w:val="36"/>
          <w:szCs w:val="36"/>
        </w:rPr>
        <w:t xml:space="preserve">*THE JOHNSON COUNTY LIVABLE COMMUNITY NEWSLETTER IS A DIGITAL NEWSLETTER- THIS </w:t>
      </w:r>
      <w:proofErr w:type="gramStart"/>
      <w:r w:rsidRPr="001C2181">
        <w:rPr>
          <w:sz w:val="36"/>
          <w:szCs w:val="36"/>
        </w:rPr>
        <w:t>HAS BEEN CONVERTED</w:t>
      </w:r>
      <w:proofErr w:type="gramEnd"/>
      <w:r w:rsidRPr="001C2181">
        <w:rPr>
          <w:sz w:val="36"/>
          <w:szCs w:val="36"/>
        </w:rPr>
        <w:t xml:space="preserve"> TO A PRINTABLE FORMAT FOR ALL TO READ. PLEASE NOTE THAT MANY OF THE CLICKABLE LINKS WILL ONLY WORK WHEN VIEWED THROUGH A DIGITAL DEVICE.</w:t>
      </w:r>
    </w:p>
    <w:p w:rsidR="001C2181" w:rsidRPr="001C2181" w:rsidRDefault="001C2181" w:rsidP="00CE38E6">
      <w:pPr>
        <w:rPr>
          <w:sz w:val="32"/>
          <w:szCs w:val="32"/>
        </w:rPr>
      </w:pPr>
      <w:r w:rsidRPr="001C2181">
        <w:rPr>
          <w:sz w:val="32"/>
          <w:szCs w:val="32"/>
        </w:rPr>
        <w:t xml:space="preserve">TO SUBSCRIBE TO THE MONTHLY JOHNSON COUNTY LIVABLE COMMUNITY NEWSLETTER YOU MAY VISIT </w:t>
      </w:r>
      <w:hyperlink r:id="rId50" w:history="1">
        <w:r w:rsidRPr="001C2181">
          <w:rPr>
            <w:rStyle w:val="Hyperlink"/>
            <w:sz w:val="32"/>
            <w:szCs w:val="32"/>
          </w:rPr>
          <w:t>https://livablecommunity.us3.list-manage.com/subscribe?u=a9f307a3cbce1cc4ca622bb7f&amp;id=d21460a2e3</w:t>
        </w:r>
      </w:hyperlink>
      <w:r w:rsidRPr="001C2181">
        <w:rPr>
          <w:sz w:val="32"/>
          <w:szCs w:val="32"/>
        </w:rPr>
        <w:t xml:space="preserve"> or contact Jeff Kellbach at </w:t>
      </w:r>
      <w:hyperlink r:id="rId51" w:history="1">
        <w:r w:rsidRPr="001C2181">
          <w:rPr>
            <w:rStyle w:val="Hyperlink"/>
            <w:sz w:val="32"/>
            <w:szCs w:val="32"/>
          </w:rPr>
          <w:t>jkellbach@johnsoncountyiowa.gov</w:t>
        </w:r>
      </w:hyperlink>
    </w:p>
    <w:sectPr w:rsidR="001C2181" w:rsidRPr="001C2181" w:rsidSect="00693B0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35CF"/>
    <w:multiLevelType w:val="multilevel"/>
    <w:tmpl w:val="19F63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17660"/>
    <w:multiLevelType w:val="multilevel"/>
    <w:tmpl w:val="09CC3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ED6F88"/>
    <w:multiLevelType w:val="multilevel"/>
    <w:tmpl w:val="267C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067C2C"/>
    <w:multiLevelType w:val="multilevel"/>
    <w:tmpl w:val="12D49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E22DF7"/>
    <w:multiLevelType w:val="multilevel"/>
    <w:tmpl w:val="49B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301906"/>
    <w:multiLevelType w:val="multilevel"/>
    <w:tmpl w:val="49B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217935"/>
    <w:multiLevelType w:val="multilevel"/>
    <w:tmpl w:val="9244A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A9604D"/>
    <w:multiLevelType w:val="multilevel"/>
    <w:tmpl w:val="8812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4D338F"/>
    <w:multiLevelType w:val="multilevel"/>
    <w:tmpl w:val="6D88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ED7A8A"/>
    <w:multiLevelType w:val="multilevel"/>
    <w:tmpl w:val="8DD4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323BB3"/>
    <w:multiLevelType w:val="multilevel"/>
    <w:tmpl w:val="49B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8A51D6"/>
    <w:multiLevelType w:val="multilevel"/>
    <w:tmpl w:val="78B2A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5"/>
  </w:num>
  <w:num w:numId="3">
    <w:abstractNumId w:val="1"/>
  </w:num>
  <w:num w:numId="4">
    <w:abstractNumId w:val="10"/>
  </w:num>
  <w:num w:numId="5">
    <w:abstractNumId w:val="4"/>
  </w:num>
  <w:num w:numId="6">
    <w:abstractNumId w:val="7"/>
  </w:num>
  <w:num w:numId="7">
    <w:abstractNumId w:val="11"/>
  </w:num>
  <w:num w:numId="8">
    <w:abstractNumId w:val="2"/>
  </w:num>
  <w:num w:numId="9">
    <w:abstractNumId w:val="8"/>
  </w:num>
  <w:num w:numId="10">
    <w:abstractNumId w:val="6"/>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B0C"/>
    <w:rsid w:val="00112510"/>
    <w:rsid w:val="001A4AF3"/>
    <w:rsid w:val="001C2181"/>
    <w:rsid w:val="00693B0C"/>
    <w:rsid w:val="00730B8C"/>
    <w:rsid w:val="00842B12"/>
    <w:rsid w:val="009E7D7B"/>
    <w:rsid w:val="00A8708E"/>
    <w:rsid w:val="00BB7A45"/>
    <w:rsid w:val="00C779B6"/>
    <w:rsid w:val="00CE3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DA18170"/>
  <w15:chartTrackingRefBased/>
  <w15:docId w15:val="{8D27673B-47E1-46D2-9870-E66B53742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11251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93B0C"/>
    <w:rPr>
      <w:b/>
      <w:bCs/>
    </w:rPr>
  </w:style>
  <w:style w:type="character" w:styleId="Hyperlink">
    <w:name w:val="Hyperlink"/>
    <w:basedOn w:val="DefaultParagraphFont"/>
    <w:uiPriority w:val="99"/>
    <w:unhideWhenUsed/>
    <w:rsid w:val="00693B0C"/>
    <w:rPr>
      <w:color w:val="0000FF"/>
      <w:u w:val="single"/>
    </w:rPr>
  </w:style>
  <w:style w:type="paragraph" w:styleId="NormalWeb">
    <w:name w:val="Normal (Web)"/>
    <w:basedOn w:val="Normal"/>
    <w:uiPriority w:val="99"/>
    <w:semiHidden/>
    <w:unhideWhenUsed/>
    <w:rsid w:val="00693B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3bd9o3v">
    <w:name w:val="a3bd9o3v"/>
    <w:basedOn w:val="DefaultParagraphFont"/>
    <w:rsid w:val="00CE38E6"/>
  </w:style>
  <w:style w:type="paragraph" w:styleId="ListParagraph">
    <w:name w:val="List Paragraph"/>
    <w:basedOn w:val="Normal"/>
    <w:uiPriority w:val="34"/>
    <w:qFormat/>
    <w:rsid w:val="001C2181"/>
    <w:pPr>
      <w:ind w:left="720"/>
      <w:contextualSpacing/>
    </w:pPr>
  </w:style>
  <w:style w:type="character" w:customStyle="1" w:styleId="Heading4Char">
    <w:name w:val="Heading 4 Char"/>
    <w:basedOn w:val="DefaultParagraphFont"/>
    <w:link w:val="Heading4"/>
    <w:uiPriority w:val="9"/>
    <w:rsid w:val="00112510"/>
    <w:rPr>
      <w:rFonts w:ascii="Times New Roman" w:eastAsia="Times New Roman" w:hAnsi="Times New Roman" w:cs="Times New Roman"/>
      <w:b/>
      <w:bCs/>
      <w:sz w:val="24"/>
      <w:szCs w:val="24"/>
    </w:rPr>
  </w:style>
  <w:style w:type="character" w:styleId="Emphasis">
    <w:name w:val="Emphasis"/>
    <w:basedOn w:val="DefaultParagraphFont"/>
    <w:uiPriority w:val="20"/>
    <w:qFormat/>
    <w:rsid w:val="001125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15165">
      <w:bodyDiv w:val="1"/>
      <w:marLeft w:val="0"/>
      <w:marRight w:val="0"/>
      <w:marTop w:val="0"/>
      <w:marBottom w:val="0"/>
      <w:divBdr>
        <w:top w:val="none" w:sz="0" w:space="0" w:color="auto"/>
        <w:left w:val="none" w:sz="0" w:space="0" w:color="auto"/>
        <w:bottom w:val="none" w:sz="0" w:space="0" w:color="auto"/>
        <w:right w:val="none" w:sz="0" w:space="0" w:color="auto"/>
      </w:divBdr>
    </w:div>
    <w:div w:id="154803867">
      <w:bodyDiv w:val="1"/>
      <w:marLeft w:val="0"/>
      <w:marRight w:val="0"/>
      <w:marTop w:val="0"/>
      <w:marBottom w:val="0"/>
      <w:divBdr>
        <w:top w:val="none" w:sz="0" w:space="0" w:color="auto"/>
        <w:left w:val="none" w:sz="0" w:space="0" w:color="auto"/>
        <w:bottom w:val="none" w:sz="0" w:space="0" w:color="auto"/>
        <w:right w:val="none" w:sz="0" w:space="0" w:color="auto"/>
      </w:divBdr>
    </w:div>
    <w:div w:id="234096244">
      <w:bodyDiv w:val="1"/>
      <w:marLeft w:val="0"/>
      <w:marRight w:val="0"/>
      <w:marTop w:val="0"/>
      <w:marBottom w:val="0"/>
      <w:divBdr>
        <w:top w:val="none" w:sz="0" w:space="0" w:color="auto"/>
        <w:left w:val="none" w:sz="0" w:space="0" w:color="auto"/>
        <w:bottom w:val="none" w:sz="0" w:space="0" w:color="auto"/>
        <w:right w:val="none" w:sz="0" w:space="0" w:color="auto"/>
      </w:divBdr>
      <w:divsChild>
        <w:div w:id="1912033369">
          <w:marLeft w:val="0"/>
          <w:marRight w:val="0"/>
          <w:marTop w:val="0"/>
          <w:marBottom w:val="0"/>
          <w:divBdr>
            <w:top w:val="none" w:sz="0" w:space="0" w:color="auto"/>
            <w:left w:val="none" w:sz="0" w:space="0" w:color="auto"/>
            <w:bottom w:val="none" w:sz="0" w:space="0" w:color="auto"/>
            <w:right w:val="none" w:sz="0" w:space="0" w:color="auto"/>
          </w:divBdr>
        </w:div>
      </w:divsChild>
    </w:div>
    <w:div w:id="256061920">
      <w:bodyDiv w:val="1"/>
      <w:marLeft w:val="0"/>
      <w:marRight w:val="0"/>
      <w:marTop w:val="0"/>
      <w:marBottom w:val="0"/>
      <w:divBdr>
        <w:top w:val="none" w:sz="0" w:space="0" w:color="auto"/>
        <w:left w:val="none" w:sz="0" w:space="0" w:color="auto"/>
        <w:bottom w:val="none" w:sz="0" w:space="0" w:color="auto"/>
        <w:right w:val="none" w:sz="0" w:space="0" w:color="auto"/>
      </w:divBdr>
      <w:divsChild>
        <w:div w:id="393550433">
          <w:marLeft w:val="0"/>
          <w:marRight w:val="0"/>
          <w:marTop w:val="0"/>
          <w:marBottom w:val="0"/>
          <w:divBdr>
            <w:top w:val="none" w:sz="0" w:space="0" w:color="auto"/>
            <w:left w:val="none" w:sz="0" w:space="0" w:color="auto"/>
            <w:bottom w:val="none" w:sz="0" w:space="0" w:color="auto"/>
            <w:right w:val="none" w:sz="0" w:space="0" w:color="auto"/>
          </w:divBdr>
          <w:divsChild>
            <w:div w:id="442848514">
              <w:marLeft w:val="0"/>
              <w:marRight w:val="0"/>
              <w:marTop w:val="0"/>
              <w:marBottom w:val="0"/>
              <w:divBdr>
                <w:top w:val="none" w:sz="0" w:space="0" w:color="auto"/>
                <w:left w:val="none" w:sz="0" w:space="0" w:color="auto"/>
                <w:bottom w:val="none" w:sz="0" w:space="0" w:color="auto"/>
                <w:right w:val="none" w:sz="0" w:space="0" w:color="auto"/>
              </w:divBdr>
            </w:div>
            <w:div w:id="69947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76131">
      <w:bodyDiv w:val="1"/>
      <w:marLeft w:val="0"/>
      <w:marRight w:val="0"/>
      <w:marTop w:val="0"/>
      <w:marBottom w:val="0"/>
      <w:divBdr>
        <w:top w:val="none" w:sz="0" w:space="0" w:color="auto"/>
        <w:left w:val="none" w:sz="0" w:space="0" w:color="auto"/>
        <w:bottom w:val="none" w:sz="0" w:space="0" w:color="auto"/>
        <w:right w:val="none" w:sz="0" w:space="0" w:color="auto"/>
      </w:divBdr>
    </w:div>
    <w:div w:id="473984117">
      <w:bodyDiv w:val="1"/>
      <w:marLeft w:val="0"/>
      <w:marRight w:val="0"/>
      <w:marTop w:val="0"/>
      <w:marBottom w:val="0"/>
      <w:divBdr>
        <w:top w:val="none" w:sz="0" w:space="0" w:color="auto"/>
        <w:left w:val="none" w:sz="0" w:space="0" w:color="auto"/>
        <w:bottom w:val="none" w:sz="0" w:space="0" w:color="auto"/>
        <w:right w:val="none" w:sz="0" w:space="0" w:color="auto"/>
      </w:divBdr>
    </w:div>
    <w:div w:id="520238945">
      <w:bodyDiv w:val="1"/>
      <w:marLeft w:val="0"/>
      <w:marRight w:val="0"/>
      <w:marTop w:val="0"/>
      <w:marBottom w:val="0"/>
      <w:divBdr>
        <w:top w:val="none" w:sz="0" w:space="0" w:color="auto"/>
        <w:left w:val="none" w:sz="0" w:space="0" w:color="auto"/>
        <w:bottom w:val="none" w:sz="0" w:space="0" w:color="auto"/>
        <w:right w:val="none" w:sz="0" w:space="0" w:color="auto"/>
      </w:divBdr>
    </w:div>
    <w:div w:id="628248515">
      <w:bodyDiv w:val="1"/>
      <w:marLeft w:val="0"/>
      <w:marRight w:val="0"/>
      <w:marTop w:val="0"/>
      <w:marBottom w:val="0"/>
      <w:divBdr>
        <w:top w:val="none" w:sz="0" w:space="0" w:color="auto"/>
        <w:left w:val="none" w:sz="0" w:space="0" w:color="auto"/>
        <w:bottom w:val="none" w:sz="0" w:space="0" w:color="auto"/>
        <w:right w:val="none" w:sz="0" w:space="0" w:color="auto"/>
      </w:divBdr>
    </w:div>
    <w:div w:id="676268467">
      <w:bodyDiv w:val="1"/>
      <w:marLeft w:val="0"/>
      <w:marRight w:val="0"/>
      <w:marTop w:val="0"/>
      <w:marBottom w:val="0"/>
      <w:divBdr>
        <w:top w:val="none" w:sz="0" w:space="0" w:color="auto"/>
        <w:left w:val="none" w:sz="0" w:space="0" w:color="auto"/>
        <w:bottom w:val="none" w:sz="0" w:space="0" w:color="auto"/>
        <w:right w:val="none" w:sz="0" w:space="0" w:color="auto"/>
      </w:divBdr>
    </w:div>
    <w:div w:id="1212692692">
      <w:bodyDiv w:val="1"/>
      <w:marLeft w:val="0"/>
      <w:marRight w:val="0"/>
      <w:marTop w:val="0"/>
      <w:marBottom w:val="0"/>
      <w:divBdr>
        <w:top w:val="none" w:sz="0" w:space="0" w:color="auto"/>
        <w:left w:val="none" w:sz="0" w:space="0" w:color="auto"/>
        <w:bottom w:val="none" w:sz="0" w:space="0" w:color="auto"/>
        <w:right w:val="none" w:sz="0" w:space="0" w:color="auto"/>
      </w:divBdr>
      <w:divsChild>
        <w:div w:id="2035499618">
          <w:marLeft w:val="0"/>
          <w:marRight w:val="0"/>
          <w:marTop w:val="0"/>
          <w:marBottom w:val="0"/>
          <w:divBdr>
            <w:top w:val="none" w:sz="0" w:space="0" w:color="auto"/>
            <w:left w:val="none" w:sz="0" w:space="0" w:color="auto"/>
            <w:bottom w:val="none" w:sz="0" w:space="0" w:color="auto"/>
            <w:right w:val="none" w:sz="0" w:space="0" w:color="auto"/>
          </w:divBdr>
        </w:div>
      </w:divsChild>
    </w:div>
    <w:div w:id="1751845934">
      <w:bodyDiv w:val="1"/>
      <w:marLeft w:val="0"/>
      <w:marRight w:val="0"/>
      <w:marTop w:val="0"/>
      <w:marBottom w:val="0"/>
      <w:divBdr>
        <w:top w:val="none" w:sz="0" w:space="0" w:color="auto"/>
        <w:left w:val="none" w:sz="0" w:space="0" w:color="auto"/>
        <w:bottom w:val="none" w:sz="0" w:space="0" w:color="auto"/>
        <w:right w:val="none" w:sz="0" w:space="0" w:color="auto"/>
      </w:divBdr>
    </w:div>
    <w:div w:id="1795250548">
      <w:bodyDiv w:val="1"/>
      <w:marLeft w:val="0"/>
      <w:marRight w:val="0"/>
      <w:marTop w:val="0"/>
      <w:marBottom w:val="0"/>
      <w:divBdr>
        <w:top w:val="none" w:sz="0" w:space="0" w:color="auto"/>
        <w:left w:val="none" w:sz="0" w:space="0" w:color="auto"/>
        <w:bottom w:val="none" w:sz="0" w:space="0" w:color="auto"/>
        <w:right w:val="none" w:sz="0" w:space="0" w:color="auto"/>
      </w:divBdr>
    </w:div>
    <w:div w:id="1805198656">
      <w:bodyDiv w:val="1"/>
      <w:marLeft w:val="0"/>
      <w:marRight w:val="0"/>
      <w:marTop w:val="0"/>
      <w:marBottom w:val="0"/>
      <w:divBdr>
        <w:top w:val="none" w:sz="0" w:space="0" w:color="auto"/>
        <w:left w:val="none" w:sz="0" w:space="0" w:color="auto"/>
        <w:bottom w:val="none" w:sz="0" w:space="0" w:color="auto"/>
        <w:right w:val="none" w:sz="0" w:space="0" w:color="auto"/>
      </w:divBdr>
    </w:div>
    <w:div w:id="1898974194">
      <w:bodyDiv w:val="1"/>
      <w:marLeft w:val="0"/>
      <w:marRight w:val="0"/>
      <w:marTop w:val="0"/>
      <w:marBottom w:val="0"/>
      <w:divBdr>
        <w:top w:val="none" w:sz="0" w:space="0" w:color="auto"/>
        <w:left w:val="none" w:sz="0" w:space="0" w:color="auto"/>
        <w:bottom w:val="none" w:sz="0" w:space="0" w:color="auto"/>
        <w:right w:val="none" w:sz="0" w:space="0" w:color="auto"/>
      </w:divBdr>
      <w:divsChild>
        <w:div w:id="1048912658">
          <w:marLeft w:val="0"/>
          <w:marRight w:val="0"/>
          <w:marTop w:val="0"/>
          <w:marBottom w:val="0"/>
          <w:divBdr>
            <w:top w:val="none" w:sz="0" w:space="0" w:color="auto"/>
            <w:left w:val="none" w:sz="0" w:space="0" w:color="auto"/>
            <w:bottom w:val="none" w:sz="0" w:space="0" w:color="auto"/>
            <w:right w:val="none" w:sz="0" w:space="0" w:color="auto"/>
          </w:divBdr>
          <w:divsChild>
            <w:div w:id="617225453">
              <w:marLeft w:val="0"/>
              <w:marRight w:val="0"/>
              <w:marTop w:val="0"/>
              <w:marBottom w:val="0"/>
              <w:divBdr>
                <w:top w:val="none" w:sz="0" w:space="0" w:color="auto"/>
                <w:left w:val="none" w:sz="0" w:space="0" w:color="auto"/>
                <w:bottom w:val="none" w:sz="0" w:space="0" w:color="auto"/>
                <w:right w:val="none" w:sz="0" w:space="0" w:color="auto"/>
              </w:divBdr>
              <w:divsChild>
                <w:div w:id="9377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uiltbycommunity.org/project-holiday-register/" TargetMode="External"/><Relationship Id="rId18" Type="http://schemas.openxmlformats.org/officeDocument/2006/relationships/image" Target="media/image6.png"/><Relationship Id="rId26" Type="http://schemas.openxmlformats.org/officeDocument/2006/relationships/hyperlink" Target="https://builtbycommunity.org/crisis/" TargetMode="External"/><Relationship Id="rId39" Type="http://schemas.openxmlformats.org/officeDocument/2006/relationships/hyperlink" Target="https://www.heritageaaa.org/" TargetMode="External"/><Relationship Id="rId3" Type="http://schemas.openxmlformats.org/officeDocument/2006/relationships/settings" Target="settings.xml"/><Relationship Id="rId21" Type="http://schemas.openxmlformats.org/officeDocument/2006/relationships/hyperlink" Target="https://www.iowafinance.com/iowa-rent-and-utility-assistance-program/" TargetMode="External"/><Relationship Id="rId34" Type="http://schemas.openxmlformats.org/officeDocument/2006/relationships/hyperlink" Target="https://www.medicare.gov/account/login/" TargetMode="External"/><Relationship Id="rId42" Type="http://schemas.openxmlformats.org/officeDocument/2006/relationships/hyperlink" Target="https://hancher.uiowa.edu/upcoming-events" TargetMode="External"/><Relationship Id="rId47" Type="http://schemas.openxmlformats.org/officeDocument/2006/relationships/hyperlink" Target="https://stanleymuseum.uiowa.edu/events/" TargetMode="External"/><Relationship Id="rId50" Type="http://schemas.openxmlformats.org/officeDocument/2006/relationships/hyperlink" Target="https://livablecommunity.us3.list-manage.com/subscribe?u=a9f307a3cbce1cc4ca622bb7f&amp;id=d21460a2e3" TargetMode="External"/><Relationship Id="rId7" Type="http://schemas.openxmlformats.org/officeDocument/2006/relationships/hyperlink" Target="https://us02web.zoom.us/webinar/register/WN_yNqz5o_gTg6Nin-ch_OUkg%20" TargetMode="External"/><Relationship Id="rId12" Type="http://schemas.openxmlformats.org/officeDocument/2006/relationships/image" Target="media/image5.png"/><Relationship Id="rId17" Type="http://schemas.openxmlformats.org/officeDocument/2006/relationships/hyperlink" Target="http://builtbycommunity.org/" TargetMode="External"/><Relationship Id="rId25" Type="http://schemas.openxmlformats.org/officeDocument/2006/relationships/hyperlink" Target="https://www.cancer.org/healthy/stay-away-from-tobacco/benefits-of-quitting-smoking-over-time.html" TargetMode="External"/><Relationship Id="rId33" Type="http://schemas.openxmlformats.org/officeDocument/2006/relationships/hyperlink" Target="http://www.hearingvoicesusa.org/latest-news/154-new-hvn-usa-online-group" TargetMode="External"/><Relationship Id="rId38" Type="http://schemas.openxmlformats.org/officeDocument/2006/relationships/hyperlink" Target="https://www.hacap.org/application/files/8716/3335/6183/LIHEAP_2021.pdf" TargetMode="External"/><Relationship Id="rId46" Type="http://schemas.openxmlformats.org/officeDocument/2006/relationships/hyperlink" Target="mailto:agolly@northlibertyiowa.org" TargetMode="External"/><Relationship Id="rId2" Type="http://schemas.openxmlformats.org/officeDocument/2006/relationships/styles" Target="styles.xml"/><Relationship Id="rId16" Type="http://schemas.openxmlformats.org/officeDocument/2006/relationships/hyperlink" Target="https://protect-us.mimecast.com/s/CqXfC684wBcQrjDS2V51A?domain=builtbycommunity.org" TargetMode="External"/><Relationship Id="rId20" Type="http://schemas.openxmlformats.org/officeDocument/2006/relationships/hyperlink" Target="https://www.iowafinance.com/content/uploads/2021/02/RentAndUtilityIncomeLimits4.21.pdf" TargetMode="External"/><Relationship Id="rId29" Type="http://schemas.openxmlformats.org/officeDocument/2006/relationships/hyperlink" Target="https://namijc.org/" TargetMode="External"/><Relationship Id="rId41" Type="http://schemas.openxmlformats.org/officeDocument/2006/relationships/hyperlink" Target="https://states.aarp.org/iowa/iowa-event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amanda@southslope.net?subject=Communtiy%20Thanksgiving%20Dinner" TargetMode="External"/><Relationship Id="rId24" Type="http://schemas.openxmlformats.org/officeDocument/2006/relationships/image" Target="media/image7.jpeg"/><Relationship Id="rId32" Type="http://schemas.openxmlformats.org/officeDocument/2006/relationships/hyperlink" Target="https://allianceofhope.org/find-support/find-a-support-group/" TargetMode="External"/><Relationship Id="rId37" Type="http://schemas.openxmlformats.org/officeDocument/2006/relationships/hyperlink" Target="https://www.hacap.org/energy%20" TargetMode="External"/><Relationship Id="rId40" Type="http://schemas.openxmlformats.org/officeDocument/2006/relationships/image" Target="media/image10.jpeg"/><Relationship Id="rId45" Type="http://schemas.openxmlformats.org/officeDocument/2006/relationships/hyperlink" Target="https://northlibertyiowa.org/calendar/north-liberty-events/" TargetMode="External"/><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docs.google.com/forms/d/e/1FAIpQLSfxOnTkSXM-IZ3SmnV5LYegFG4EHqCvaiLCKtjxKSr1wLnrfw/viewform" TargetMode="External"/><Relationship Id="rId23" Type="http://schemas.openxmlformats.org/officeDocument/2006/relationships/hyperlink" Target="https://www.cancer.org/healthy/stay-away-from-tobacco/benefits-of-quitting-smoking-over-time.html" TargetMode="External"/><Relationship Id="rId28" Type="http://schemas.openxmlformats.org/officeDocument/2006/relationships/hyperlink" Target="https://builtbycommunity.org/services/" TargetMode="External"/><Relationship Id="rId36" Type="http://schemas.openxmlformats.org/officeDocument/2006/relationships/image" Target="media/image9.png"/><Relationship Id="rId49" Type="http://schemas.openxmlformats.org/officeDocument/2006/relationships/hyperlink" Target="https://trailofjohnsoncounty.org/calendar" TargetMode="External"/><Relationship Id="rId10" Type="http://schemas.openxmlformats.org/officeDocument/2006/relationships/hyperlink" Target="mailto:icstmary@icstmary.org?subject=Thanksgiving%20Meal" TargetMode="External"/><Relationship Id="rId19" Type="http://schemas.openxmlformats.org/officeDocument/2006/relationships/hyperlink" Target="https://www.iowafinance.com/content/uploads/2021/02/RentAndUtilityIncomeLimits4.21.pdf" TargetMode="External"/><Relationship Id="rId31" Type="http://schemas.openxmlformats.org/officeDocument/2006/relationships/hyperlink" Target="https://www.preludeiowa.org/" TargetMode="External"/><Relationship Id="rId44" Type="http://schemas.openxmlformats.org/officeDocument/2006/relationships/hyperlink" Target="https://www.iowa-city.org/WebLink/ElectronicFile.aspx?docid=2029073&amp;dbid=0&amp;repo=CityofIowaCity"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builtbycommunity.org/project-holiday-register/" TargetMode="External"/><Relationship Id="rId22" Type="http://schemas.openxmlformats.org/officeDocument/2006/relationships/hyperlink" Target="https://www.cancer.org/healthy/stay-away-from-tobacco/great-american-smokeout.html" TargetMode="External"/><Relationship Id="rId27" Type="http://schemas.openxmlformats.org/officeDocument/2006/relationships/hyperlink" Target="http://IowaCrisisChat.org" TargetMode="External"/><Relationship Id="rId30" Type="http://schemas.openxmlformats.org/officeDocument/2006/relationships/hyperlink" Target="https://www.unitypoint.org/cedarrapids/abbehealth.aspx" TargetMode="External"/><Relationship Id="rId35" Type="http://schemas.openxmlformats.org/officeDocument/2006/relationships/image" Target="media/image8.jpeg"/><Relationship Id="rId43" Type="http://schemas.openxmlformats.org/officeDocument/2006/relationships/hyperlink" Target="https://www.iowa-city.org/WebLink/ElectronicFile.aspx?docid=2029073&amp;dbid=0&amp;repo=CityofIowaCity" TargetMode="External"/><Relationship Id="rId48" Type="http://schemas.openxmlformats.org/officeDocument/2006/relationships/hyperlink" Target="https://docs.google.com/document/d/1VpKOobGbYgpex0xC2fDUJSaDwKCA7Rqr/edit" TargetMode="External"/><Relationship Id="rId8" Type="http://schemas.openxmlformats.org/officeDocument/2006/relationships/image" Target="media/image3.png"/><Relationship Id="rId51" Type="http://schemas.openxmlformats.org/officeDocument/2006/relationships/hyperlink" Target="mailto:jkellbach@johnsoncountyiow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2327</Words>
  <Characters>13264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Johnson County</Company>
  <LinksUpToDate>false</LinksUpToDate>
  <CharactersWithSpaces>15560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2021-11-16T15:06:00Z</dcterms:created>
  <dcterms:modified xsi:type="dcterms:W3CDTF">2021-11-16T15:06:00Z</dcterms:modified>
</cp:coreProperties>
</file>